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B841" w14:textId="77777777" w:rsidR="00406EC2" w:rsidRPr="00DD744A" w:rsidRDefault="00406EC2">
      <w:pPr>
        <w:rPr>
          <w:rFonts w:ascii="Arial" w:hAnsi="Arial"/>
        </w:rPr>
      </w:pPr>
    </w:p>
    <w:p w14:paraId="47355381" w14:textId="77777777" w:rsidR="00406EC2" w:rsidRPr="00DD744A" w:rsidRDefault="00000000">
      <w:pPr>
        <w:jc w:val="center"/>
        <w:rPr>
          <w:rFonts w:ascii="Arial" w:hAnsi="Arial"/>
          <w:b/>
          <w:sz w:val="28"/>
          <w:szCs w:val="28"/>
        </w:rPr>
      </w:pPr>
      <w:r w:rsidRPr="00DD744A">
        <w:rPr>
          <w:rFonts w:ascii="Arial" w:hAnsi="Arial"/>
          <w:b/>
          <w:sz w:val="28"/>
          <w:szCs w:val="28"/>
        </w:rPr>
        <w:t>PLANO DE ENSINO</w:t>
      </w:r>
    </w:p>
    <w:p w14:paraId="63D1570D" w14:textId="77777777" w:rsidR="00406EC2" w:rsidRPr="00DD744A" w:rsidRDefault="00406EC2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2431"/>
        <w:gridCol w:w="1424"/>
        <w:gridCol w:w="1928"/>
      </w:tblGrid>
      <w:tr w:rsidR="00406EC2" w:rsidRPr="00DD744A" w14:paraId="77B62D3B" w14:textId="77777777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569BB" w14:textId="77777777" w:rsidR="00406EC2" w:rsidRPr="00DD744A" w:rsidRDefault="00000000">
            <w:pPr>
              <w:widowControl w:val="0"/>
              <w:snapToGrid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D744A">
              <w:rPr>
                <w:rFonts w:ascii="Arial" w:hAnsi="Arial"/>
                <w:b/>
                <w:sz w:val="28"/>
                <w:szCs w:val="28"/>
              </w:rPr>
              <w:t>ENGENHARIA DE PRODUÇÃO</w:t>
            </w:r>
          </w:p>
        </w:tc>
      </w:tr>
      <w:tr w:rsidR="00406EC2" w:rsidRPr="00DD744A" w14:paraId="7AEA7AB8" w14:textId="77777777"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2F22BD8" w14:textId="77777777" w:rsidR="00406EC2" w:rsidRPr="00DD744A" w:rsidRDefault="00000000">
            <w:pPr>
              <w:widowControl w:val="0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  <w:r w:rsidRPr="00DD744A">
              <w:rPr>
                <w:rFonts w:ascii="Arial" w:hAnsi="Arial"/>
                <w:b/>
                <w:sz w:val="28"/>
                <w:szCs w:val="28"/>
              </w:rPr>
              <w:t>Turno</w:t>
            </w:r>
            <w:r w:rsidRPr="00DD744A">
              <w:rPr>
                <w:rFonts w:ascii="Arial" w:hAnsi="Arial"/>
                <w:sz w:val="28"/>
                <w:szCs w:val="28"/>
              </w:rPr>
              <w:t>: Noturno</w:t>
            </w:r>
          </w:p>
        </w:tc>
        <w:tc>
          <w:tcPr>
            <w:tcW w:w="33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8B73D" w14:textId="76E5811F" w:rsidR="00406EC2" w:rsidRPr="00DD744A" w:rsidRDefault="00000000">
            <w:pPr>
              <w:widowControl w:val="0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  <w:r w:rsidRPr="00DD744A">
              <w:rPr>
                <w:rFonts w:ascii="Arial" w:hAnsi="Arial"/>
                <w:b/>
                <w:sz w:val="28"/>
                <w:szCs w:val="28"/>
              </w:rPr>
              <w:t xml:space="preserve">Currículo: </w:t>
            </w:r>
            <w:r w:rsidRPr="00DD744A">
              <w:rPr>
                <w:rFonts w:ascii="Arial" w:hAnsi="Arial"/>
                <w:sz w:val="28"/>
                <w:szCs w:val="28"/>
              </w:rPr>
              <w:t>20</w:t>
            </w:r>
            <w:r w:rsidR="00541830">
              <w:rPr>
                <w:rFonts w:ascii="Arial" w:hAnsi="Arial"/>
                <w:sz w:val="28"/>
                <w:szCs w:val="28"/>
              </w:rPr>
              <w:t>24</w:t>
            </w:r>
          </w:p>
        </w:tc>
      </w:tr>
      <w:tr w:rsidR="00406EC2" w:rsidRPr="00DD744A" w14:paraId="22961170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2E3B3" w14:textId="77777777" w:rsidR="00406EC2" w:rsidRPr="00DD744A" w:rsidRDefault="00000000">
            <w:pPr>
              <w:widowControl w:val="0"/>
              <w:snapToGrid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D744A">
              <w:rPr>
                <w:rFonts w:ascii="Arial" w:hAnsi="Arial"/>
                <w:b/>
                <w:sz w:val="28"/>
                <w:szCs w:val="28"/>
              </w:rPr>
              <w:t>INFORMAÇÕES BÁSICAS</w:t>
            </w:r>
          </w:p>
        </w:tc>
      </w:tr>
      <w:tr w:rsidR="00406EC2" w:rsidRPr="00DD744A" w14:paraId="3F9B304E" w14:textId="77777777" w:rsidTr="00B34B02"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227AD22" w14:textId="77777777" w:rsidR="00406EC2" w:rsidRPr="00DD744A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D744A">
              <w:rPr>
                <w:rFonts w:ascii="Arial" w:hAnsi="Arial"/>
                <w:b/>
                <w:sz w:val="20"/>
                <w:szCs w:val="20"/>
              </w:rPr>
              <w:t>Unidade curricular</w:t>
            </w:r>
          </w:p>
          <w:p w14:paraId="7729DB13" w14:textId="7EBD0A92" w:rsidR="00406EC2" w:rsidRPr="00DD744A" w:rsidRDefault="00EF5D67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Engenharia de Produto 1</w:t>
            </w:r>
          </w:p>
        </w:tc>
        <w:tc>
          <w:tcPr>
            <w:tcW w:w="33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BC64D22" w14:textId="77777777" w:rsidR="00406EC2" w:rsidRPr="00DD744A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D744A">
              <w:rPr>
                <w:rFonts w:ascii="Arial" w:hAnsi="Arial"/>
                <w:b/>
                <w:sz w:val="20"/>
                <w:szCs w:val="20"/>
              </w:rPr>
              <w:t>Departamento</w:t>
            </w:r>
          </w:p>
          <w:p w14:paraId="2189D41D" w14:textId="77777777" w:rsidR="00406EC2" w:rsidRPr="00DD744A" w:rsidRDefault="00000000">
            <w:pPr>
              <w:widowControl w:val="0"/>
              <w:spacing w:before="60" w:after="60"/>
              <w:jc w:val="center"/>
              <w:rPr>
                <w:rFonts w:ascii="Arial" w:hAnsi="Arial"/>
                <w:sz w:val="28"/>
                <w:szCs w:val="28"/>
                <w:lang w:eastAsia="pt-BR"/>
              </w:rPr>
            </w:pPr>
            <w:r w:rsidRPr="00B34B02">
              <w:rPr>
                <w:rFonts w:ascii="Arial" w:hAnsi="Arial"/>
                <w:shd w:val="clear" w:color="auto" w:fill="FFFFFF" w:themeFill="background1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4B02">
              <w:rPr>
                <w:rFonts w:ascii="Arial" w:hAnsi="Arial"/>
                <w:sz w:val="28"/>
                <w:szCs w:val="28"/>
                <w:shd w:val="clear" w:color="auto" w:fill="FFFFFF" w:themeFill="background1"/>
              </w:rPr>
              <w:instrText xml:space="preserve"> FORMTEXT </w:instrText>
            </w:r>
            <w:r w:rsidRPr="00B34B02">
              <w:rPr>
                <w:rFonts w:ascii="Arial" w:hAnsi="Arial"/>
                <w:sz w:val="28"/>
                <w:szCs w:val="28"/>
                <w:shd w:val="clear" w:color="auto" w:fill="FFFFFF" w:themeFill="background1"/>
              </w:rPr>
            </w:r>
            <w:r w:rsidRPr="00B34B02">
              <w:rPr>
                <w:rFonts w:ascii="Arial" w:hAnsi="Arial"/>
                <w:sz w:val="28"/>
                <w:szCs w:val="28"/>
                <w:shd w:val="clear" w:color="auto" w:fill="FFFFFF" w:themeFill="background1"/>
              </w:rPr>
              <w:fldChar w:fldCharType="separate"/>
            </w:r>
            <w:r w:rsidRPr="00B34B02">
              <w:rPr>
                <w:rFonts w:ascii="Arial" w:hAnsi="Arial"/>
                <w:sz w:val="28"/>
                <w:szCs w:val="28"/>
                <w:shd w:val="clear" w:color="auto" w:fill="FFFFFF" w:themeFill="background1"/>
                <w:lang w:eastAsia="pt-BR"/>
              </w:rPr>
              <w:t>DEMEP</w:t>
            </w:r>
            <w:r w:rsidRPr="00B34B02">
              <w:rPr>
                <w:rFonts w:ascii="Arial" w:hAnsi="Arial"/>
                <w:sz w:val="28"/>
                <w:szCs w:val="28"/>
                <w:shd w:val="clear" w:color="auto" w:fill="FFFFFF" w:themeFill="background1"/>
              </w:rPr>
              <w:fldChar w:fldCharType="end"/>
            </w:r>
          </w:p>
        </w:tc>
      </w:tr>
      <w:tr w:rsidR="00406EC2" w:rsidRPr="00DD744A" w14:paraId="6B2F9D1A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8FD06" w14:textId="515E0A43" w:rsidR="00406EC2" w:rsidRPr="00DD744A" w:rsidRDefault="00000000">
            <w:pPr>
              <w:widowControl w:val="0"/>
              <w:snapToGrid w:val="0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DD744A">
              <w:rPr>
                <w:rFonts w:ascii="Arial" w:hAnsi="Arial"/>
                <w:b/>
                <w:sz w:val="20"/>
                <w:szCs w:val="20"/>
                <w:lang w:eastAsia="pt-BR"/>
              </w:rPr>
              <w:t xml:space="preserve">Docente: Prof. </w:t>
            </w:r>
            <w:r w:rsidR="008974B6">
              <w:rPr>
                <w:rFonts w:ascii="Arial" w:hAnsi="Arial"/>
                <w:b/>
                <w:sz w:val="20"/>
                <w:szCs w:val="20"/>
                <w:lang w:eastAsia="pt-BR"/>
              </w:rPr>
              <w:t>Flávio Napolitano</w:t>
            </w:r>
          </w:p>
        </w:tc>
      </w:tr>
      <w:tr w:rsidR="00406EC2" w:rsidRPr="00DD744A" w14:paraId="532B71F3" w14:textId="77777777"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1CAAEB0E" w14:textId="77777777" w:rsidR="00406EC2" w:rsidRPr="00DD744A" w:rsidRDefault="00000000">
            <w:pPr>
              <w:pStyle w:val="Contedodatabela"/>
              <w:jc w:val="center"/>
              <w:rPr>
                <w:rFonts w:ascii="Arial" w:hAnsi="Arial"/>
                <w:sz w:val="28"/>
                <w:szCs w:val="28"/>
              </w:rPr>
            </w:pPr>
            <w:r w:rsidRPr="00DD744A">
              <w:rPr>
                <w:rFonts w:ascii="Arial" w:hAnsi="Arial"/>
                <w:sz w:val="28"/>
                <w:szCs w:val="28"/>
              </w:rPr>
              <w:t>Período</w:t>
            </w:r>
          </w:p>
          <w:p w14:paraId="64082E42" w14:textId="209C7773" w:rsidR="00406EC2" w:rsidRPr="00DD744A" w:rsidRDefault="00541830">
            <w:pPr>
              <w:pStyle w:val="Contedodatabela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---</w:t>
            </w:r>
          </w:p>
        </w:tc>
        <w:tc>
          <w:tcPr>
            <w:tcW w:w="578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8E38055" w14:textId="77777777" w:rsidR="00406EC2" w:rsidRPr="00DD744A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D744A">
              <w:rPr>
                <w:rFonts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EF500" w14:textId="77777777" w:rsidR="00406EC2" w:rsidRPr="00DD744A" w:rsidRDefault="00406EC2">
            <w:pPr>
              <w:pStyle w:val="Contedodatabela"/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4AC9DCB6" w14:textId="77777777" w:rsidR="00406EC2" w:rsidRPr="00DD744A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D744A">
              <w:rPr>
                <w:rFonts w:ascii="Arial" w:hAnsi="Arial"/>
                <w:b/>
                <w:sz w:val="20"/>
                <w:szCs w:val="20"/>
              </w:rPr>
              <w:t>Código CONTAC</w:t>
            </w:r>
          </w:p>
          <w:p w14:paraId="3D25188B" w14:textId="77777777" w:rsidR="00406EC2" w:rsidRPr="00DD744A" w:rsidRDefault="00000000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DD744A"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744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06EC2" w:rsidRPr="00DD744A" w14:paraId="4805D727" w14:textId="77777777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4BF4EDE" w14:textId="77777777" w:rsidR="00406EC2" w:rsidRPr="00DD744A" w:rsidRDefault="00406EC2">
            <w:pPr>
              <w:pStyle w:val="Contedodatabela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14:paraId="7A418172" w14:textId="77777777" w:rsidR="00406EC2" w:rsidRPr="00DD744A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D744A">
              <w:rPr>
                <w:rFonts w:ascii="Arial" w:hAnsi="Arial"/>
                <w:b/>
                <w:sz w:val="20"/>
                <w:szCs w:val="20"/>
              </w:rPr>
              <w:t>Teórica</w:t>
            </w:r>
          </w:p>
          <w:p w14:paraId="3E0FFAB6" w14:textId="44AA4519" w:rsidR="00406EC2" w:rsidRPr="0078109F" w:rsidRDefault="00407913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 w14:paraId="0611DB2F" w14:textId="77777777" w:rsidR="00406EC2" w:rsidRPr="00DD744A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D744A">
              <w:rPr>
                <w:rFonts w:ascii="Arial" w:hAnsi="Arial"/>
                <w:b/>
                <w:sz w:val="20"/>
                <w:szCs w:val="20"/>
              </w:rPr>
              <w:t>Prática</w:t>
            </w:r>
          </w:p>
          <w:p w14:paraId="76123CFD" w14:textId="00A211D3" w:rsidR="00406EC2" w:rsidRPr="0078109F" w:rsidRDefault="00407913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>
              <w:rPr>
                <w:rFonts w:ascii="Arial" w:hAnsi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14:paraId="34BAA87A" w14:textId="77777777" w:rsidR="00406EC2" w:rsidRPr="00DD744A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D744A">
              <w:rPr>
                <w:rFonts w:ascii="Arial" w:hAnsi="Arial"/>
                <w:b/>
                <w:sz w:val="20"/>
                <w:szCs w:val="20"/>
              </w:rPr>
              <w:t>Total</w:t>
            </w:r>
          </w:p>
          <w:p w14:paraId="77DE1FD1" w14:textId="7BB3AE3D" w:rsidR="00406EC2" w:rsidRPr="00DD744A" w:rsidRDefault="00541830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</w:t>
            </w:r>
          </w:p>
        </w:tc>
        <w:tc>
          <w:tcPr>
            <w:tcW w:w="19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78A6A" w14:textId="77777777" w:rsidR="00406EC2" w:rsidRPr="00DD744A" w:rsidRDefault="00406EC2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</w:p>
        </w:tc>
      </w:tr>
      <w:tr w:rsidR="00406EC2" w:rsidRPr="00DD744A" w14:paraId="726D7A62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14:paraId="231BDA6C" w14:textId="77777777" w:rsidR="00406EC2" w:rsidRPr="00DD744A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D744A">
              <w:rPr>
                <w:rFonts w:ascii="Arial" w:hAnsi="Arial"/>
                <w:b/>
                <w:sz w:val="20"/>
                <w:szCs w:val="20"/>
              </w:rPr>
              <w:t>Natureza</w:t>
            </w:r>
          </w:p>
          <w:p w14:paraId="7E97203F" w14:textId="66A0A40D" w:rsidR="00406EC2" w:rsidRPr="00DD744A" w:rsidRDefault="00407913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>
              <w:rPr>
                <w:rFonts w:ascii="Arial" w:hAnsi="Arial"/>
                <w:sz w:val="20"/>
                <w:szCs w:val="20"/>
                <w:lang w:eastAsia="pt-BR"/>
              </w:rPr>
              <w:t>Obrigatória</w:t>
            </w:r>
          </w:p>
        </w:tc>
        <w:tc>
          <w:tcPr>
            <w:tcW w:w="43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6BD07E0" w14:textId="77777777" w:rsidR="00406EC2" w:rsidRPr="00DD744A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D744A">
              <w:rPr>
                <w:rFonts w:ascii="Arial" w:hAnsi="Arial"/>
                <w:b/>
                <w:sz w:val="20"/>
                <w:szCs w:val="20"/>
              </w:rPr>
              <w:t>Grau acadêmico / Habilitação</w:t>
            </w:r>
          </w:p>
          <w:p w14:paraId="1CE3E0F0" w14:textId="77777777" w:rsidR="00406EC2" w:rsidRPr="00DD744A" w:rsidRDefault="00000000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>Bacharelado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14:paraId="6D391261" w14:textId="77777777" w:rsidR="00406EC2" w:rsidRPr="00DD744A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D744A">
              <w:rPr>
                <w:rFonts w:ascii="Arial" w:hAnsi="Arial"/>
                <w:b/>
                <w:sz w:val="20"/>
                <w:szCs w:val="20"/>
              </w:rPr>
              <w:t>Pré-requisito</w:t>
            </w:r>
          </w:p>
          <w:p w14:paraId="4183001C" w14:textId="77777777" w:rsidR="00406EC2" w:rsidRPr="00DD744A" w:rsidRDefault="00000000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DD744A"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D744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744A">
              <w:rPr>
                <w:rFonts w:ascii="Arial" w:hAnsi="Arial"/>
                <w:sz w:val="20"/>
                <w:szCs w:val="20"/>
              </w:rPr>
            </w:r>
            <w:r w:rsidRPr="00DD744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744A">
              <w:rPr>
                <w:rFonts w:ascii="Arial" w:hAnsi="Arial"/>
                <w:sz w:val="20"/>
                <w:szCs w:val="20"/>
                <w:lang w:eastAsia="pt-BR"/>
              </w:rPr>
              <w:t>(código da UC no CONTAC)</w:t>
            </w:r>
            <w:r w:rsidRPr="00DD744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8092A" w14:textId="77777777" w:rsidR="00406EC2" w:rsidRPr="00DD744A" w:rsidRDefault="00000000">
            <w:pPr>
              <w:widowControl w:val="0"/>
              <w:snapToGrid w:val="0"/>
              <w:spacing w:before="60" w:after="60"/>
              <w:jc w:val="center"/>
              <w:rPr>
                <w:rFonts w:ascii="Arial" w:hAnsi="Arial"/>
              </w:rPr>
            </w:pPr>
            <w:r w:rsidRPr="00DD744A">
              <w:rPr>
                <w:rFonts w:ascii="Arial" w:hAnsi="Arial"/>
                <w:b/>
                <w:sz w:val="20"/>
                <w:szCs w:val="20"/>
              </w:rPr>
              <w:t>Co-requisito</w:t>
            </w:r>
          </w:p>
          <w:p w14:paraId="1E7465AE" w14:textId="77777777" w:rsidR="00406EC2" w:rsidRPr="00DD744A" w:rsidRDefault="00000000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DD744A"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D744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744A">
              <w:rPr>
                <w:rFonts w:ascii="Arial" w:hAnsi="Arial"/>
                <w:sz w:val="20"/>
                <w:szCs w:val="20"/>
              </w:rPr>
            </w:r>
            <w:r w:rsidRPr="00DD744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744A">
              <w:rPr>
                <w:rFonts w:ascii="Arial" w:hAnsi="Arial"/>
                <w:sz w:val="20"/>
                <w:szCs w:val="20"/>
                <w:lang w:eastAsia="pt-BR"/>
              </w:rPr>
              <w:t>(código da UC no CONTAC)</w:t>
            </w:r>
            <w:r w:rsidRPr="00DD744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06EC2" w:rsidRPr="00DD744A" w14:paraId="3D5B5A47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CE7F4" w14:textId="77777777" w:rsidR="00406EC2" w:rsidRPr="00DD744A" w:rsidRDefault="00000000">
            <w:pPr>
              <w:widowControl w:val="0"/>
              <w:snapToGrid w:val="0"/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D744A">
              <w:rPr>
                <w:rFonts w:ascii="Arial" w:hAnsi="Arial"/>
                <w:b/>
                <w:sz w:val="28"/>
                <w:szCs w:val="28"/>
              </w:rPr>
              <w:t>EMENTA</w:t>
            </w:r>
          </w:p>
        </w:tc>
      </w:tr>
      <w:tr w:rsidR="00406EC2" w:rsidRPr="00DD744A" w14:paraId="3008D253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31927" w14:textId="0C4C40CE" w:rsidR="00406EC2" w:rsidRPr="00DD744A" w:rsidRDefault="00EF5D67" w:rsidP="00931941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EF5D67">
              <w:rPr>
                <w:rFonts w:ascii="Arial" w:hAnsi="Arial"/>
                <w:sz w:val="20"/>
                <w:szCs w:val="20"/>
              </w:rPr>
              <w:t>Visão geral do processo de desenvolvimento de produto</w:t>
            </w:r>
            <w:r>
              <w:rPr>
                <w:rFonts w:ascii="Arial" w:hAnsi="Arial"/>
                <w:sz w:val="20"/>
                <w:szCs w:val="20"/>
              </w:rPr>
              <w:t xml:space="preserve"> e sua</w:t>
            </w:r>
            <w:r w:rsidR="00BB2B2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evolução através do tempo. C</w:t>
            </w:r>
            <w:r w:rsidRPr="00EF5D67">
              <w:rPr>
                <w:rFonts w:ascii="Arial" w:hAnsi="Arial"/>
                <w:sz w:val="20"/>
                <w:szCs w:val="20"/>
              </w:rPr>
              <w:t>onceito</w:t>
            </w:r>
            <w:r>
              <w:rPr>
                <w:rFonts w:ascii="Arial" w:hAnsi="Arial"/>
                <w:sz w:val="20"/>
                <w:szCs w:val="20"/>
              </w:rPr>
              <w:t xml:space="preserve">s </w:t>
            </w:r>
            <w:r w:rsidR="0059510E">
              <w:rPr>
                <w:rFonts w:ascii="Arial" w:hAnsi="Arial"/>
                <w:sz w:val="20"/>
                <w:szCs w:val="20"/>
              </w:rPr>
              <w:t>dos diversos modelos de desenvolvimento de produtos</w:t>
            </w:r>
            <w:r w:rsidR="00213C52">
              <w:rPr>
                <w:rFonts w:ascii="Arial" w:hAnsi="Arial"/>
                <w:sz w:val="20"/>
                <w:szCs w:val="20"/>
              </w:rPr>
              <w:t xml:space="preserve"> - </w:t>
            </w:r>
            <w:r w:rsidR="00213C52" w:rsidRPr="00213C52">
              <w:rPr>
                <w:rFonts w:ascii="Arial" w:hAnsi="Arial" w:hint="eastAsia"/>
                <w:sz w:val="20"/>
                <w:szCs w:val="20"/>
              </w:rPr>
              <w:t>Abordagens de gestão do processo de desenvolvimento de produtos (PDP): Metodologia de projeto</w:t>
            </w:r>
            <w:r w:rsidR="00213C52">
              <w:rPr>
                <w:rFonts w:ascii="Arial" w:hAnsi="Arial"/>
                <w:sz w:val="20"/>
                <w:szCs w:val="20"/>
              </w:rPr>
              <w:t xml:space="preserve">; </w:t>
            </w:r>
            <w:r w:rsidR="00213C52" w:rsidRPr="00213C52">
              <w:rPr>
                <w:rFonts w:ascii="Arial" w:hAnsi="Arial" w:hint="eastAsia"/>
                <w:sz w:val="20"/>
                <w:szCs w:val="20"/>
              </w:rPr>
              <w:t>Engenharia Simultânea</w:t>
            </w:r>
            <w:r w:rsidR="00B438D1">
              <w:rPr>
                <w:rFonts w:ascii="Arial" w:hAnsi="Arial"/>
                <w:sz w:val="20"/>
                <w:szCs w:val="20"/>
              </w:rPr>
              <w:t xml:space="preserve"> (ferramentas : FMEA,QFD)</w:t>
            </w:r>
            <w:r w:rsidR="00213C52" w:rsidRPr="00213C52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213C52">
              <w:rPr>
                <w:rFonts w:ascii="Arial" w:hAnsi="Arial"/>
                <w:sz w:val="20"/>
                <w:szCs w:val="20"/>
              </w:rPr>
              <w:t>-</w:t>
            </w:r>
            <w:r w:rsidR="00213C52" w:rsidRPr="00213C52">
              <w:rPr>
                <w:rFonts w:ascii="Arial" w:hAnsi="Arial" w:hint="eastAsia"/>
                <w:sz w:val="20"/>
                <w:szCs w:val="20"/>
              </w:rPr>
              <w:t xml:space="preserve"> ES</w:t>
            </w:r>
            <w:r w:rsidR="00213C52">
              <w:rPr>
                <w:rFonts w:ascii="Arial" w:hAnsi="Arial"/>
                <w:sz w:val="20"/>
                <w:szCs w:val="20"/>
              </w:rPr>
              <w:t xml:space="preserve">; </w:t>
            </w:r>
            <w:r w:rsidR="00213C52" w:rsidRPr="00213C52">
              <w:rPr>
                <w:rFonts w:ascii="Arial" w:hAnsi="Arial" w:hint="eastAsia"/>
                <w:sz w:val="20"/>
                <w:szCs w:val="20"/>
              </w:rPr>
              <w:t>Funil de desenvolvimento</w:t>
            </w:r>
            <w:r w:rsidR="00213C52">
              <w:rPr>
                <w:rFonts w:ascii="Arial" w:hAnsi="Arial"/>
                <w:sz w:val="20"/>
                <w:szCs w:val="20"/>
              </w:rPr>
              <w:t xml:space="preserve">; </w:t>
            </w:r>
            <w:r w:rsidR="00213C52" w:rsidRPr="00213C52">
              <w:rPr>
                <w:rFonts w:ascii="Arial" w:hAnsi="Arial" w:hint="eastAsia"/>
                <w:sz w:val="20"/>
                <w:szCs w:val="20"/>
              </w:rPr>
              <w:t>Stage Gates</w:t>
            </w:r>
            <w:r w:rsidR="00213C52">
              <w:rPr>
                <w:rFonts w:ascii="Arial" w:hAnsi="Arial"/>
                <w:sz w:val="20"/>
                <w:szCs w:val="20"/>
              </w:rPr>
              <w:t>;</w:t>
            </w:r>
            <w:r w:rsidR="00213C52" w:rsidRPr="00213C52">
              <w:rPr>
                <w:rFonts w:ascii="Arial" w:hAnsi="Arial" w:hint="eastAsia"/>
                <w:sz w:val="20"/>
                <w:szCs w:val="20"/>
              </w:rPr>
              <w:t xml:space="preserve"> Desenvolvimento Integrado de Produto</w:t>
            </w:r>
            <w:r w:rsidR="00B438D1">
              <w:rPr>
                <w:rFonts w:ascii="Arial" w:hAnsi="Arial"/>
                <w:sz w:val="20"/>
                <w:szCs w:val="20"/>
              </w:rPr>
              <w:t xml:space="preserve"> (ferramenta:MKT)- DIP</w:t>
            </w:r>
            <w:r w:rsidR="00213C52">
              <w:rPr>
                <w:rFonts w:ascii="Arial" w:hAnsi="Arial"/>
                <w:sz w:val="20"/>
                <w:szCs w:val="20"/>
              </w:rPr>
              <w:t xml:space="preserve">; </w:t>
            </w:r>
            <w:r w:rsidR="00213C52" w:rsidRPr="00213C52">
              <w:rPr>
                <w:rFonts w:ascii="Arial" w:hAnsi="Arial" w:hint="eastAsia"/>
                <w:sz w:val="20"/>
                <w:szCs w:val="20"/>
              </w:rPr>
              <w:t xml:space="preserve">Product Based Business </w:t>
            </w:r>
            <w:r w:rsidR="00B438D1">
              <w:rPr>
                <w:rFonts w:ascii="Arial" w:hAnsi="Arial"/>
                <w:sz w:val="20"/>
                <w:szCs w:val="20"/>
              </w:rPr>
              <w:t>-</w:t>
            </w:r>
            <w:r w:rsidR="00213C52" w:rsidRPr="00213C52">
              <w:rPr>
                <w:rFonts w:ascii="Arial" w:hAnsi="Arial" w:hint="eastAsia"/>
                <w:sz w:val="20"/>
                <w:szCs w:val="20"/>
              </w:rPr>
              <w:t xml:space="preserve"> PBB</w:t>
            </w:r>
            <w:r w:rsidR="00213C52">
              <w:rPr>
                <w:rFonts w:ascii="Arial" w:hAnsi="Arial"/>
                <w:sz w:val="20"/>
                <w:szCs w:val="20"/>
              </w:rPr>
              <w:t xml:space="preserve">; </w:t>
            </w:r>
            <w:r w:rsidR="00213C52" w:rsidRPr="00213C52">
              <w:rPr>
                <w:rFonts w:ascii="Arial" w:hAnsi="Arial" w:hint="eastAsia"/>
                <w:sz w:val="20"/>
                <w:szCs w:val="20"/>
              </w:rPr>
              <w:t>Novas abordagens: Design for Six Sigma</w:t>
            </w:r>
            <w:r w:rsidR="00B438D1">
              <w:rPr>
                <w:rFonts w:ascii="Arial" w:hAnsi="Arial"/>
                <w:sz w:val="20"/>
                <w:szCs w:val="20"/>
              </w:rPr>
              <w:t xml:space="preserve"> (ferramenta seis sigma</w:t>
            </w:r>
            <w:r w:rsidR="003C54A4">
              <w:rPr>
                <w:rFonts w:ascii="Arial" w:hAnsi="Arial"/>
                <w:sz w:val="20"/>
                <w:szCs w:val="20"/>
              </w:rPr>
              <w:t>, FMEA, DOE</w:t>
            </w:r>
            <w:r w:rsidR="00B438D1">
              <w:rPr>
                <w:rFonts w:ascii="Arial" w:hAnsi="Arial"/>
                <w:sz w:val="20"/>
                <w:szCs w:val="20"/>
              </w:rPr>
              <w:t>) -</w:t>
            </w:r>
            <w:r w:rsidR="00213C52" w:rsidRPr="00213C52">
              <w:rPr>
                <w:rFonts w:ascii="Arial" w:hAnsi="Arial" w:hint="eastAsia"/>
                <w:sz w:val="20"/>
                <w:szCs w:val="20"/>
              </w:rPr>
              <w:t xml:space="preserve"> DFSS, Lean Development, Abordagem dos Modelos de Maturidade, Gerenciamento do Ciclo de Vida de Produtos (</w:t>
            </w:r>
            <w:r w:rsidR="00C56083">
              <w:rPr>
                <w:rFonts w:ascii="Arial" w:hAnsi="Arial"/>
                <w:sz w:val="20"/>
                <w:szCs w:val="20"/>
              </w:rPr>
              <w:t>CCMi</w:t>
            </w:r>
            <w:r w:rsidR="00213C52" w:rsidRPr="00213C52">
              <w:rPr>
                <w:rFonts w:ascii="Arial" w:hAnsi="Arial" w:hint="eastAsia"/>
                <w:sz w:val="20"/>
                <w:szCs w:val="20"/>
              </w:rPr>
              <w:t>)</w:t>
            </w:r>
            <w:r w:rsidR="00C56083">
              <w:rPr>
                <w:rFonts w:ascii="Arial" w:hAnsi="Arial"/>
                <w:sz w:val="20"/>
                <w:szCs w:val="20"/>
              </w:rPr>
              <w:t xml:space="preserve">. </w:t>
            </w:r>
            <w:r w:rsidR="0059510E">
              <w:rPr>
                <w:rFonts w:ascii="Arial" w:hAnsi="Arial"/>
                <w:sz w:val="20"/>
                <w:szCs w:val="20"/>
              </w:rPr>
              <w:t>Ferramentas de projetos CAD,</w:t>
            </w:r>
            <w:r w:rsidR="00755C63">
              <w:rPr>
                <w:rFonts w:ascii="Arial" w:hAnsi="Arial"/>
                <w:sz w:val="20"/>
                <w:szCs w:val="20"/>
              </w:rPr>
              <w:t xml:space="preserve"> </w:t>
            </w:r>
            <w:r w:rsidR="0059510E">
              <w:rPr>
                <w:rFonts w:ascii="Arial" w:hAnsi="Arial"/>
                <w:sz w:val="20"/>
                <w:szCs w:val="20"/>
              </w:rPr>
              <w:t xml:space="preserve">CAE, CAM aplicadas ao PDP. Método para identificação </w:t>
            </w:r>
            <w:r w:rsidR="00755C63">
              <w:rPr>
                <w:rFonts w:ascii="Arial" w:hAnsi="Arial"/>
                <w:sz w:val="20"/>
                <w:szCs w:val="20"/>
              </w:rPr>
              <w:t xml:space="preserve">e solução de </w:t>
            </w:r>
            <w:r w:rsidR="0059510E">
              <w:rPr>
                <w:rFonts w:ascii="Arial" w:hAnsi="Arial"/>
                <w:sz w:val="20"/>
                <w:szCs w:val="20"/>
              </w:rPr>
              <w:t xml:space="preserve">problemas. </w:t>
            </w:r>
            <w:r w:rsidR="0059510E" w:rsidRPr="0059510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FMEA </w:t>
            </w:r>
            <w:r w:rsidR="00755C63" w:rsidRPr="00755C63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- </w:t>
            </w:r>
            <w:r w:rsidR="00755C63" w:rsidRPr="00755C63">
              <w:rPr>
                <w:rFonts w:ascii="Arial" w:hAnsi="Arial"/>
                <w:color w:val="040C28"/>
                <w:sz w:val="20"/>
                <w:szCs w:val="20"/>
              </w:rPr>
              <w:t xml:space="preserve">Análise de Modos de Falha e seus Efeitos - </w:t>
            </w:r>
            <w:r w:rsidR="0059510E" w:rsidRPr="0059510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Failure Mode and Effect</w:t>
            </w:r>
            <w:r w:rsidR="00755C63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r w:rsidR="0059510E" w:rsidRPr="0059510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Analysis</w:t>
            </w:r>
            <w:r w:rsidR="00755C63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. Planejamento de Experimentos - </w:t>
            </w:r>
            <w:r w:rsidR="0059510E" w:rsidRPr="0059510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Design of Experiments DOE</w:t>
            </w:r>
            <w:r w:rsidR="00755C63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. Gerenciamento de Risco. DFMEA em processo de desenvolvimento de produtos. Lean Manufacturing para o desenvolvimento de produtos</w:t>
            </w:r>
            <w:r w:rsidR="003C54A4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. Modelos Referenciais: Conceito de Modelo Referencial</w:t>
            </w:r>
            <w:r w:rsidR="00A5325D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;</w:t>
            </w:r>
            <w:r w:rsidR="003C54A4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r w:rsidR="00A5325D" w:rsidRPr="00A5325D">
              <w:rPr>
                <w:rFonts w:ascii="Arial" w:eastAsia="Times New Roman" w:hAnsi="Arial" w:hint="eastAsia"/>
                <w:color w:val="000000"/>
                <w:kern w:val="0"/>
                <w:sz w:val="20"/>
                <w:szCs w:val="20"/>
                <w:lang w:eastAsia="pt-BR" w:bidi="ar-SA"/>
              </w:rPr>
              <w:t>Roozemburg &amp; Eekels 1995</w:t>
            </w:r>
            <w:r w:rsidR="00A5325D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; </w:t>
            </w:r>
            <w:r w:rsidR="00A5325D" w:rsidRPr="00A5325D">
              <w:rPr>
                <w:rFonts w:ascii="Arial" w:eastAsia="Times New Roman" w:hAnsi="Arial" w:hint="eastAsia"/>
                <w:color w:val="000000"/>
                <w:kern w:val="0"/>
                <w:sz w:val="20"/>
                <w:szCs w:val="20"/>
                <w:lang w:eastAsia="pt-BR" w:bidi="ar-SA"/>
              </w:rPr>
              <w:t>Pahl &amp; Beitz (1996)</w:t>
            </w:r>
            <w:r w:rsidR="00A5325D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, </w:t>
            </w:r>
            <w:r w:rsidR="00A5325D" w:rsidRPr="00A5325D">
              <w:rPr>
                <w:rFonts w:ascii="Arial" w:eastAsia="Times New Roman" w:hAnsi="Arial" w:hint="eastAsia"/>
                <w:color w:val="000000"/>
                <w:kern w:val="0"/>
                <w:sz w:val="20"/>
                <w:szCs w:val="20"/>
                <w:lang w:eastAsia="pt-BR" w:bidi="ar-SA"/>
              </w:rPr>
              <w:t>Kotler (1997) ou Crawford &amp;</w:t>
            </w:r>
            <w:r w:rsidR="00A5325D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r w:rsidR="00A5325D" w:rsidRPr="00A5325D">
              <w:rPr>
                <w:rFonts w:ascii="Arial" w:eastAsia="Times New Roman" w:hAnsi="Arial" w:hint="eastAsia"/>
                <w:color w:val="000000"/>
                <w:kern w:val="0"/>
                <w:sz w:val="20"/>
                <w:szCs w:val="20"/>
                <w:lang w:eastAsia="pt-BR" w:bidi="ar-SA"/>
              </w:rPr>
              <w:t>DiBenedetto (2000)</w:t>
            </w:r>
            <w:r w:rsidR="00A5325D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; Modelo do Ciclo de Vida </w:t>
            </w:r>
            <w:r w:rsidR="00931941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Cunha 2003, </w:t>
            </w:r>
            <w:r w:rsidR="00A5325D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Modelo de Rozenfield et al 2006; </w:t>
            </w:r>
            <w:r w:rsidR="00931941" w:rsidRPr="00931941">
              <w:rPr>
                <w:rFonts w:ascii="Arial" w:eastAsia="Times New Roman" w:hAnsi="Arial" w:hint="eastAsia"/>
                <w:color w:val="000000"/>
                <w:kern w:val="0"/>
                <w:sz w:val="20"/>
                <w:szCs w:val="20"/>
                <w:lang w:eastAsia="pt-BR" w:bidi="ar-SA"/>
              </w:rPr>
              <w:t>ETAPAS CONCEITUAIS: Do Projeto Informacional a Descontinuidade do Produto</w:t>
            </w:r>
            <w:r w:rsidR="00C56083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.</w:t>
            </w:r>
          </w:p>
        </w:tc>
      </w:tr>
      <w:tr w:rsidR="00406EC2" w:rsidRPr="00DD744A" w14:paraId="17B17CAE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97605" w14:textId="77777777" w:rsidR="00406EC2" w:rsidRPr="00DD744A" w:rsidRDefault="00000000">
            <w:pPr>
              <w:widowControl w:val="0"/>
              <w:snapToGrid w:val="0"/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D744A">
              <w:rPr>
                <w:rFonts w:ascii="Arial" w:hAnsi="Arial"/>
                <w:b/>
                <w:sz w:val="28"/>
                <w:szCs w:val="28"/>
              </w:rPr>
              <w:t>OBJETIVOS</w:t>
            </w:r>
          </w:p>
        </w:tc>
      </w:tr>
      <w:tr w:rsidR="00406EC2" w:rsidRPr="00DD744A" w14:paraId="60483E74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B39A9" w14:textId="3467E3B6" w:rsidR="00C56083" w:rsidRDefault="00187315" w:rsidP="00C56083">
            <w:pPr>
              <w:rPr>
                <w:rFonts w:hint="eastAsia"/>
              </w:rPr>
            </w:pPr>
            <w:r w:rsidRPr="00C56083">
              <w:rPr>
                <w:rFonts w:ascii="Arial" w:hAnsi="Arial"/>
                <w:sz w:val="20"/>
                <w:szCs w:val="20"/>
              </w:rPr>
              <w:t>Fornece</w:t>
            </w:r>
            <w:r>
              <w:rPr>
                <w:rFonts w:ascii="Arial" w:hAnsi="Arial"/>
                <w:sz w:val="20"/>
                <w:szCs w:val="20"/>
              </w:rPr>
              <w:t>r</w:t>
            </w:r>
            <w:r w:rsidR="00C56083" w:rsidRPr="00C56083">
              <w:rPr>
                <w:rFonts w:ascii="Arial" w:hAnsi="Arial"/>
                <w:sz w:val="20"/>
                <w:szCs w:val="20"/>
              </w:rPr>
              <w:t xml:space="preserve"> ao aluno uma visão integrada do processo de desenvolvimento de produto, desde as etapas iniciais de geração da idéia, avaliação econômica e desenvolvimento do conceito do produto até a preparação da fábrica, produção e lançamento do produto. Apresentar como os principais conhecimentos da formação de engenheiro de produção podem ser aplicados no processo de desenvolvimento de produto. Propiciar uma experiência prática de projeto</w:t>
            </w:r>
            <w:r w:rsidR="00C56083">
              <w:rPr>
                <w:rFonts w:ascii="Arial" w:hAnsi="Arial"/>
              </w:rPr>
              <w:t xml:space="preserve">. </w:t>
            </w:r>
          </w:p>
          <w:p w14:paraId="0F08D10B" w14:textId="33423C97" w:rsidR="00406EC2" w:rsidRPr="00DD744A" w:rsidRDefault="00406EC2" w:rsidP="001E4BB0">
            <w:pPr>
              <w:jc w:val="both"/>
              <w:rPr>
                <w:rFonts w:ascii="Arial" w:hAnsi="Arial"/>
                <w:sz w:val="20"/>
                <w:szCs w:val="20"/>
                <w:lang w:eastAsia="pt-BR"/>
              </w:rPr>
            </w:pPr>
          </w:p>
        </w:tc>
      </w:tr>
      <w:tr w:rsidR="00406EC2" w:rsidRPr="00DD744A" w14:paraId="2473F494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0CF77" w14:textId="77777777" w:rsidR="00406EC2" w:rsidRPr="00DD744A" w:rsidRDefault="00000000">
            <w:pPr>
              <w:widowControl w:val="0"/>
              <w:snapToGrid w:val="0"/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D744A">
              <w:rPr>
                <w:rFonts w:ascii="Arial" w:hAnsi="Arial"/>
                <w:b/>
                <w:sz w:val="28"/>
                <w:szCs w:val="28"/>
              </w:rPr>
              <w:t>CONTEÚDO PROGRAMÁTICO</w:t>
            </w:r>
          </w:p>
        </w:tc>
      </w:tr>
      <w:tr w:rsidR="00406EC2" w:rsidRPr="00DD744A" w14:paraId="6B4FD8E1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A9E45" w14:textId="77777777" w:rsidR="00406EC2" w:rsidRPr="00DD744A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>Cada conteúdo representa o esperado para uma semana:</w:t>
            </w:r>
          </w:p>
          <w:p w14:paraId="6E1681FF" w14:textId="031DF37F" w:rsidR="00406EC2" w:rsidRPr="00DD744A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 xml:space="preserve">01 </w:t>
            </w:r>
            <w:r w:rsidR="009C50E1">
              <w:rPr>
                <w:rFonts w:ascii="Arial" w:hAnsi="Arial"/>
                <w:sz w:val="20"/>
                <w:szCs w:val="20"/>
              </w:rPr>
              <w:t>-</w:t>
            </w:r>
            <w:r w:rsidRPr="00DD744A">
              <w:rPr>
                <w:rFonts w:ascii="Arial" w:hAnsi="Arial"/>
                <w:sz w:val="20"/>
                <w:szCs w:val="20"/>
              </w:rPr>
              <w:t xml:space="preserve"> Apresentação da disciplina, do conteúdo programático, bibliografia básica e método de avaliação.</w:t>
            </w:r>
          </w:p>
          <w:p w14:paraId="70861808" w14:textId="4479C150" w:rsidR="00406EC2" w:rsidRPr="00DD744A" w:rsidRDefault="00000000" w:rsidP="009C50E1">
            <w:pPr>
              <w:rPr>
                <w:rFonts w:ascii="Arial" w:hAnsi="Arial"/>
                <w:sz w:val="20"/>
                <w:szCs w:val="20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>02</w:t>
            </w:r>
            <w:r w:rsidR="009C50E1">
              <w:rPr>
                <w:rFonts w:ascii="Arial" w:hAnsi="Arial"/>
                <w:sz w:val="20"/>
                <w:szCs w:val="20"/>
              </w:rPr>
              <w:t xml:space="preserve"> -</w:t>
            </w:r>
            <w:r w:rsidRPr="00DD744A">
              <w:rPr>
                <w:rFonts w:ascii="Arial" w:hAnsi="Arial"/>
                <w:sz w:val="20"/>
                <w:szCs w:val="20"/>
              </w:rPr>
              <w:t xml:space="preserve"> </w:t>
            </w:r>
            <w:r w:rsidR="009C50E1" w:rsidRPr="009C50E1">
              <w:rPr>
                <w:rFonts w:ascii="Arial" w:hAnsi="Arial"/>
                <w:sz w:val="20"/>
                <w:szCs w:val="20"/>
              </w:rPr>
              <w:t>Discussão sobre</w:t>
            </w:r>
            <w:r w:rsidR="00B237FA">
              <w:rPr>
                <w:rFonts w:ascii="Arial" w:hAnsi="Arial"/>
                <w:sz w:val="20"/>
                <w:szCs w:val="20"/>
              </w:rPr>
              <w:t xml:space="preserve"> Empresas, Produtos / Tendencias </w:t>
            </w:r>
            <w:r w:rsidR="00187315">
              <w:rPr>
                <w:rFonts w:ascii="Arial" w:hAnsi="Arial"/>
                <w:sz w:val="20"/>
                <w:szCs w:val="20"/>
              </w:rPr>
              <w:t>Atuais. (</w:t>
            </w:r>
            <w:r w:rsidR="00C50D5A">
              <w:rPr>
                <w:rFonts w:ascii="Arial" w:hAnsi="Arial"/>
                <w:sz w:val="20"/>
                <w:szCs w:val="20"/>
              </w:rPr>
              <w:t>Filmes fabricas, produtos, qualidade)</w:t>
            </w:r>
          </w:p>
          <w:p w14:paraId="6354E99C" w14:textId="05458718" w:rsidR="00406EC2" w:rsidRPr="00DD744A" w:rsidRDefault="00000000" w:rsidP="009C50E1">
            <w:pPr>
              <w:rPr>
                <w:rFonts w:ascii="Arial" w:hAnsi="Arial"/>
                <w:sz w:val="20"/>
                <w:szCs w:val="20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 xml:space="preserve">03 </w:t>
            </w:r>
            <w:r w:rsidR="00C50D5A">
              <w:rPr>
                <w:rFonts w:ascii="Arial" w:hAnsi="Arial"/>
                <w:sz w:val="20"/>
                <w:szCs w:val="20"/>
              </w:rPr>
              <w:t>–</w:t>
            </w:r>
            <w:r w:rsidRPr="00DD744A">
              <w:rPr>
                <w:rFonts w:ascii="Arial" w:hAnsi="Arial"/>
                <w:sz w:val="20"/>
                <w:szCs w:val="20"/>
              </w:rPr>
              <w:t xml:space="preserve"> </w:t>
            </w:r>
            <w:r w:rsidR="00C50D5A">
              <w:rPr>
                <w:rFonts w:ascii="Arial" w:hAnsi="Arial"/>
                <w:sz w:val="20"/>
                <w:szCs w:val="20"/>
              </w:rPr>
              <w:t>Filme Mudança de Paradgimas</w:t>
            </w:r>
            <w:r w:rsidR="003518E7">
              <w:rPr>
                <w:rFonts w:ascii="Arial" w:hAnsi="Arial"/>
                <w:sz w:val="20"/>
                <w:szCs w:val="20"/>
              </w:rPr>
              <w:t>.</w:t>
            </w:r>
          </w:p>
          <w:p w14:paraId="4B92E581" w14:textId="7E47C7A0" w:rsidR="00406EC2" w:rsidRPr="00DD744A" w:rsidRDefault="00000000" w:rsidP="00F8277F">
            <w:pPr>
              <w:rPr>
                <w:rFonts w:ascii="Arial" w:hAnsi="Arial"/>
                <w:sz w:val="20"/>
                <w:szCs w:val="20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 xml:space="preserve">04 </w:t>
            </w:r>
            <w:r w:rsidR="007A1090">
              <w:rPr>
                <w:rFonts w:ascii="Arial" w:hAnsi="Arial"/>
                <w:sz w:val="20"/>
                <w:szCs w:val="20"/>
              </w:rPr>
              <w:t>-</w:t>
            </w:r>
            <w:r w:rsidR="009C50E1">
              <w:rPr>
                <w:rFonts w:ascii="Arial" w:hAnsi="Arial"/>
                <w:sz w:val="20"/>
                <w:szCs w:val="20"/>
              </w:rPr>
              <w:t xml:space="preserve"> </w:t>
            </w:r>
            <w:r w:rsidR="00F8277F" w:rsidRPr="00F8277F">
              <w:rPr>
                <w:rFonts w:ascii="Arial" w:hAnsi="Arial"/>
                <w:sz w:val="20"/>
                <w:szCs w:val="20"/>
              </w:rPr>
              <w:t>PDP Importância nas Empresas e no Mercado (Certificações)</w:t>
            </w:r>
            <w:r w:rsidR="00F8277F">
              <w:rPr>
                <w:rFonts w:ascii="Arial" w:hAnsi="Arial"/>
                <w:sz w:val="20"/>
                <w:szCs w:val="20"/>
              </w:rPr>
              <w:t>, Patentes Marcas.</w:t>
            </w:r>
          </w:p>
          <w:p w14:paraId="1A8BF634" w14:textId="05ADA077" w:rsidR="007A1090" w:rsidRDefault="00000000" w:rsidP="007A1090">
            <w:pPr>
              <w:rPr>
                <w:rFonts w:ascii="Arial" w:hAnsi="Arial"/>
                <w:sz w:val="20"/>
                <w:szCs w:val="20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 xml:space="preserve">05 </w:t>
            </w:r>
            <w:r w:rsidR="007A1090">
              <w:rPr>
                <w:rFonts w:ascii="Arial" w:hAnsi="Arial"/>
                <w:sz w:val="20"/>
                <w:szCs w:val="20"/>
              </w:rPr>
              <w:t>-</w:t>
            </w:r>
            <w:r w:rsidRPr="00DD744A">
              <w:rPr>
                <w:rFonts w:ascii="Arial" w:hAnsi="Arial"/>
                <w:sz w:val="20"/>
                <w:szCs w:val="20"/>
              </w:rPr>
              <w:t xml:space="preserve"> </w:t>
            </w:r>
            <w:r w:rsidR="00F8277F" w:rsidRPr="00F8277F">
              <w:rPr>
                <w:rFonts w:ascii="Arial" w:hAnsi="Arial"/>
                <w:sz w:val="20"/>
                <w:szCs w:val="20"/>
              </w:rPr>
              <w:t>Abordagem Geral das Etapas do PDP, Abordagem da Gestão do PDP</w:t>
            </w:r>
            <w:r w:rsidR="00F8277F">
              <w:rPr>
                <w:rFonts w:ascii="Arial" w:hAnsi="Arial"/>
                <w:sz w:val="20"/>
                <w:szCs w:val="20"/>
              </w:rPr>
              <w:t>:</w:t>
            </w:r>
            <w:r w:rsidR="00F8277F" w:rsidRPr="00F8277F">
              <w:rPr>
                <w:rFonts w:ascii="Arial" w:hAnsi="Arial"/>
                <w:sz w:val="20"/>
                <w:szCs w:val="20"/>
              </w:rPr>
              <w:t xml:space="preserve"> Metodologia de Projeto;</w:t>
            </w:r>
            <w:r w:rsidR="00F8277F">
              <w:rPr>
                <w:rFonts w:ascii="Arial" w:hAnsi="Arial"/>
              </w:rPr>
              <w:t xml:space="preserve"> </w:t>
            </w:r>
            <w:r w:rsidR="00F8277F" w:rsidRPr="00F8277F">
              <w:rPr>
                <w:rFonts w:ascii="Arial" w:hAnsi="Arial"/>
                <w:sz w:val="20"/>
                <w:szCs w:val="20"/>
              </w:rPr>
              <w:t>Engenharia Simultânea; Funil de Desenvolvimento, Stage Gates</w:t>
            </w:r>
            <w:r w:rsidR="007A1090">
              <w:rPr>
                <w:rFonts w:ascii="Arial" w:hAnsi="Arial"/>
                <w:sz w:val="20"/>
                <w:szCs w:val="20"/>
              </w:rPr>
              <w:t>.</w:t>
            </w:r>
          </w:p>
          <w:p w14:paraId="62E7D8FB" w14:textId="2BD151D6" w:rsidR="00406EC2" w:rsidRPr="00DD744A" w:rsidRDefault="007A1090" w:rsidP="007A109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0</w:t>
            </w:r>
            <w:r w:rsidRPr="00DD744A">
              <w:rPr>
                <w:rFonts w:ascii="Arial" w:hAnsi="Arial"/>
                <w:sz w:val="20"/>
                <w:szCs w:val="20"/>
              </w:rPr>
              <w:t xml:space="preserve">6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DD744A">
              <w:rPr>
                <w:rFonts w:ascii="Arial" w:hAnsi="Arial"/>
                <w:sz w:val="20"/>
                <w:szCs w:val="20"/>
              </w:rPr>
              <w:t xml:space="preserve"> </w:t>
            </w:r>
            <w:r w:rsidR="00F8277F" w:rsidRPr="00213C52">
              <w:rPr>
                <w:rFonts w:ascii="Arial" w:hAnsi="Arial" w:hint="eastAsia"/>
                <w:sz w:val="20"/>
                <w:szCs w:val="20"/>
              </w:rPr>
              <w:t>Desenvolvimento Integrado de Produto</w:t>
            </w:r>
            <w:r w:rsidR="00F8277F">
              <w:rPr>
                <w:rFonts w:ascii="Arial" w:hAnsi="Arial"/>
                <w:sz w:val="20"/>
                <w:szCs w:val="20"/>
              </w:rPr>
              <w:t xml:space="preserve"> (ferramenta:MKT)- DIP; </w:t>
            </w:r>
            <w:r w:rsidR="00F8277F" w:rsidRPr="00213C52">
              <w:rPr>
                <w:rFonts w:ascii="Arial" w:hAnsi="Arial" w:hint="eastAsia"/>
                <w:sz w:val="20"/>
                <w:szCs w:val="20"/>
              </w:rPr>
              <w:t xml:space="preserve">Product Based Business </w:t>
            </w:r>
            <w:r w:rsidR="00F8277F">
              <w:rPr>
                <w:rFonts w:ascii="Arial" w:hAnsi="Arial"/>
                <w:sz w:val="20"/>
                <w:szCs w:val="20"/>
              </w:rPr>
              <w:t>-</w:t>
            </w:r>
            <w:r w:rsidR="00F8277F" w:rsidRPr="00213C52">
              <w:rPr>
                <w:rFonts w:ascii="Arial" w:hAnsi="Arial" w:hint="eastAsia"/>
                <w:sz w:val="20"/>
                <w:szCs w:val="20"/>
              </w:rPr>
              <w:t xml:space="preserve"> PBB</w:t>
            </w:r>
            <w:r w:rsidR="00F8277F">
              <w:rPr>
                <w:rFonts w:ascii="Arial" w:hAnsi="Arial"/>
                <w:sz w:val="20"/>
                <w:szCs w:val="20"/>
              </w:rPr>
              <w:t xml:space="preserve">; </w:t>
            </w:r>
            <w:r w:rsidR="00F8277F" w:rsidRPr="00213C52">
              <w:rPr>
                <w:rFonts w:ascii="Arial" w:hAnsi="Arial" w:hint="eastAsia"/>
                <w:sz w:val="20"/>
                <w:szCs w:val="20"/>
              </w:rPr>
              <w:t>Novas abordagens: Design for Six Sigma</w:t>
            </w:r>
            <w:r w:rsidR="00F8277F">
              <w:rPr>
                <w:rFonts w:ascii="Arial" w:hAnsi="Arial"/>
                <w:sz w:val="20"/>
                <w:szCs w:val="20"/>
              </w:rPr>
              <w:t xml:space="preserve"> (ferramenta seis sigma, FMEA, DOE) -</w:t>
            </w:r>
            <w:r w:rsidR="00F8277F" w:rsidRPr="00213C52">
              <w:rPr>
                <w:rFonts w:ascii="Arial" w:hAnsi="Arial" w:hint="eastAsia"/>
                <w:sz w:val="20"/>
                <w:szCs w:val="20"/>
              </w:rPr>
              <w:t xml:space="preserve"> DFSS, Lean Development</w:t>
            </w:r>
            <w:r w:rsidR="00F8277F">
              <w:rPr>
                <w:rFonts w:ascii="Arial" w:hAnsi="Arial"/>
                <w:sz w:val="20"/>
                <w:szCs w:val="20"/>
              </w:rPr>
              <w:t>.</w:t>
            </w:r>
          </w:p>
          <w:p w14:paraId="737C0161" w14:textId="78DB1961" w:rsidR="00406EC2" w:rsidRPr="00DD744A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 xml:space="preserve">07 </w:t>
            </w:r>
            <w:r w:rsidR="008455A4">
              <w:rPr>
                <w:rFonts w:ascii="Arial" w:hAnsi="Arial"/>
                <w:sz w:val="20"/>
                <w:szCs w:val="20"/>
              </w:rPr>
              <w:t>-</w:t>
            </w:r>
            <w:r w:rsidR="007A1090">
              <w:rPr>
                <w:rFonts w:ascii="Arial" w:hAnsi="Arial"/>
                <w:sz w:val="20"/>
                <w:szCs w:val="20"/>
              </w:rPr>
              <w:t xml:space="preserve"> </w:t>
            </w:r>
            <w:r w:rsidR="00A5521A" w:rsidRPr="00213C52">
              <w:rPr>
                <w:rFonts w:ascii="Arial" w:hAnsi="Arial" w:hint="eastAsia"/>
                <w:sz w:val="20"/>
                <w:szCs w:val="20"/>
              </w:rPr>
              <w:t>Abordagem dos Modelos de Maturidade, Gerenciamento do Ciclo de Vida de Produtos (</w:t>
            </w:r>
            <w:r w:rsidR="00A5521A">
              <w:rPr>
                <w:rFonts w:ascii="Arial" w:hAnsi="Arial"/>
                <w:sz w:val="20"/>
                <w:szCs w:val="20"/>
              </w:rPr>
              <w:t>CCMi</w:t>
            </w:r>
            <w:r w:rsidR="00A5521A" w:rsidRPr="00213C52">
              <w:rPr>
                <w:rFonts w:ascii="Arial" w:hAnsi="Arial" w:hint="eastAsia"/>
                <w:sz w:val="20"/>
                <w:szCs w:val="20"/>
              </w:rPr>
              <w:t>)</w:t>
            </w:r>
            <w:r w:rsidR="003518E7">
              <w:rPr>
                <w:rFonts w:ascii="Arial" w:hAnsi="Arial"/>
                <w:sz w:val="20"/>
                <w:szCs w:val="20"/>
              </w:rPr>
              <w:t>.</w:t>
            </w:r>
          </w:p>
          <w:p w14:paraId="774DCB2A" w14:textId="5AB8BB3F" w:rsidR="00406EC2" w:rsidRPr="00DD744A" w:rsidRDefault="00000000" w:rsidP="00A5521A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 xml:space="preserve">08 </w:t>
            </w:r>
            <w:r w:rsidR="008455A4">
              <w:rPr>
                <w:rFonts w:ascii="Arial" w:hAnsi="Arial"/>
                <w:sz w:val="20"/>
                <w:szCs w:val="20"/>
              </w:rPr>
              <w:t>-</w:t>
            </w:r>
            <w:r w:rsidRPr="00DD744A">
              <w:rPr>
                <w:rFonts w:ascii="Arial" w:hAnsi="Arial"/>
                <w:sz w:val="20"/>
                <w:szCs w:val="20"/>
              </w:rPr>
              <w:t xml:space="preserve"> </w:t>
            </w:r>
            <w:r w:rsidR="00A5521A" w:rsidRPr="00A5521A">
              <w:rPr>
                <w:rFonts w:ascii="Arial" w:hAnsi="Arial"/>
                <w:sz w:val="20"/>
                <w:szCs w:val="20"/>
              </w:rPr>
              <w:t>Revisão geral dos modelos de gerenciamento de produtos (DEBATE)</w:t>
            </w:r>
            <w:r w:rsidR="008455A4">
              <w:rPr>
                <w:rFonts w:ascii="Arial" w:hAnsi="Arial"/>
                <w:sz w:val="20"/>
                <w:szCs w:val="20"/>
              </w:rPr>
              <w:t>.</w:t>
            </w:r>
          </w:p>
          <w:p w14:paraId="7E77FDDE" w14:textId="1259C9C1" w:rsidR="00406EC2" w:rsidRPr="00DD744A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>09</w:t>
            </w:r>
            <w:r w:rsidR="00187315">
              <w:rPr>
                <w:rFonts w:ascii="Arial" w:hAnsi="Arial"/>
                <w:sz w:val="20"/>
                <w:szCs w:val="20"/>
              </w:rPr>
              <w:t xml:space="preserve"> -</w:t>
            </w:r>
            <w:r w:rsidRPr="00DD744A">
              <w:rPr>
                <w:rFonts w:ascii="Arial" w:hAnsi="Arial"/>
                <w:sz w:val="20"/>
                <w:szCs w:val="20"/>
              </w:rPr>
              <w:t xml:space="preserve"> </w:t>
            </w:r>
            <w:r w:rsidR="00A5521A">
              <w:rPr>
                <w:rFonts w:ascii="Arial" w:hAnsi="Arial"/>
                <w:sz w:val="20"/>
                <w:szCs w:val="20"/>
              </w:rPr>
              <w:t xml:space="preserve">Ferramentas de projetos CAD, CAE, CAM aplicadas ao PDP. Método para identificação e solução de problemas. </w:t>
            </w:r>
            <w:r w:rsidR="00A5521A" w:rsidRPr="0059510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FMEA </w:t>
            </w:r>
            <w:r w:rsidR="00A5521A" w:rsidRPr="00755C63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- </w:t>
            </w:r>
            <w:r w:rsidR="00A5521A" w:rsidRPr="00755C63">
              <w:rPr>
                <w:rFonts w:ascii="Arial" w:hAnsi="Arial"/>
                <w:color w:val="040C28"/>
                <w:sz w:val="20"/>
                <w:szCs w:val="20"/>
              </w:rPr>
              <w:t xml:space="preserve">Análise de Modos de Falha e seus Efeitos - </w:t>
            </w:r>
            <w:r w:rsidR="00A5521A" w:rsidRPr="0059510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Failure Mode and Effect</w:t>
            </w:r>
            <w:r w:rsidR="00A5521A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r w:rsidR="00A5521A" w:rsidRPr="0059510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Analysis</w:t>
            </w:r>
            <w:r w:rsidR="00A5521A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. Planejamento de Experimentos - </w:t>
            </w:r>
            <w:r w:rsidR="00A5521A" w:rsidRPr="0059510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Design of Experiments DOE</w:t>
            </w:r>
            <w:r w:rsidR="00A5521A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. Gerenciamento de Risco. DFMEA em processo de desenvolvimento de produtos.</w:t>
            </w:r>
          </w:p>
          <w:p w14:paraId="2CE5680F" w14:textId="77777777" w:rsidR="00A5521A" w:rsidRPr="00DD744A" w:rsidRDefault="00000000" w:rsidP="00A5521A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 xml:space="preserve">10 </w:t>
            </w:r>
            <w:r w:rsidR="00A5521A" w:rsidRPr="0059510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FMEA </w:t>
            </w:r>
            <w:r w:rsidR="00A5521A" w:rsidRPr="00755C63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- </w:t>
            </w:r>
            <w:r w:rsidR="00A5521A" w:rsidRPr="00755C63">
              <w:rPr>
                <w:rFonts w:ascii="Arial" w:hAnsi="Arial"/>
                <w:color w:val="040C28"/>
                <w:sz w:val="20"/>
                <w:szCs w:val="20"/>
              </w:rPr>
              <w:t xml:space="preserve">Análise de Modos de Falha e seus Efeitos - </w:t>
            </w:r>
            <w:r w:rsidR="00A5521A" w:rsidRPr="0059510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Failure Mode and Effect</w:t>
            </w:r>
            <w:r w:rsidR="00A5521A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r w:rsidR="00A5521A" w:rsidRPr="0059510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Analysis</w:t>
            </w:r>
            <w:r w:rsidR="00A5521A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. Planejamento de Experimentos - </w:t>
            </w:r>
            <w:r w:rsidR="00A5521A" w:rsidRPr="0059510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Design of Experiments DOE</w:t>
            </w:r>
            <w:r w:rsidR="00A5521A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. Gerenciamento de Risco. DFMEA em processo de desenvolvimento de produtos.</w:t>
            </w:r>
          </w:p>
          <w:p w14:paraId="7FA543D5" w14:textId="7A2B6985" w:rsidR="00406EC2" w:rsidRPr="00DD744A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 xml:space="preserve">11 </w:t>
            </w:r>
            <w:r w:rsidR="001E7BEB">
              <w:rPr>
                <w:rFonts w:ascii="Arial" w:hAnsi="Arial"/>
                <w:sz w:val="20"/>
                <w:szCs w:val="20"/>
              </w:rPr>
              <w:t>-</w:t>
            </w:r>
            <w:r w:rsidRPr="00DD744A">
              <w:rPr>
                <w:rFonts w:ascii="Arial" w:hAnsi="Arial"/>
                <w:sz w:val="20"/>
                <w:szCs w:val="20"/>
              </w:rPr>
              <w:t xml:space="preserve"> </w:t>
            </w:r>
            <w:r w:rsidR="00A5521A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Lean Manufacturing para o desenvolvimento de produtos. Modelos Referenciais: Conceito de Modelo Referencial; </w:t>
            </w:r>
            <w:r w:rsidR="00A5521A" w:rsidRPr="00A5325D">
              <w:rPr>
                <w:rFonts w:ascii="Arial" w:eastAsia="Times New Roman" w:hAnsi="Arial" w:hint="eastAsia"/>
                <w:color w:val="000000"/>
                <w:kern w:val="0"/>
                <w:sz w:val="20"/>
                <w:szCs w:val="20"/>
                <w:lang w:eastAsia="pt-BR" w:bidi="ar-SA"/>
              </w:rPr>
              <w:t>Roozemburg &amp; Eekels 1995</w:t>
            </w:r>
            <w:r w:rsidR="00A5521A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; </w:t>
            </w:r>
            <w:r w:rsidR="00A5521A" w:rsidRPr="00A5325D">
              <w:rPr>
                <w:rFonts w:ascii="Arial" w:eastAsia="Times New Roman" w:hAnsi="Arial" w:hint="eastAsia"/>
                <w:color w:val="000000"/>
                <w:kern w:val="0"/>
                <w:sz w:val="20"/>
                <w:szCs w:val="20"/>
                <w:lang w:eastAsia="pt-BR" w:bidi="ar-SA"/>
              </w:rPr>
              <w:t>Pahl &amp; Beitz (1996)</w:t>
            </w:r>
            <w:r w:rsidR="00A5521A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, </w:t>
            </w:r>
            <w:r w:rsidR="00A5521A" w:rsidRPr="00A5325D">
              <w:rPr>
                <w:rFonts w:ascii="Arial" w:eastAsia="Times New Roman" w:hAnsi="Arial" w:hint="eastAsia"/>
                <w:color w:val="000000"/>
                <w:kern w:val="0"/>
                <w:sz w:val="20"/>
                <w:szCs w:val="20"/>
                <w:lang w:eastAsia="pt-BR" w:bidi="ar-SA"/>
              </w:rPr>
              <w:t>Kotler (1997) ou Crawford &amp;</w:t>
            </w:r>
            <w:r w:rsidR="00A5521A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r w:rsidR="00A5521A" w:rsidRPr="00A5325D">
              <w:rPr>
                <w:rFonts w:ascii="Arial" w:eastAsia="Times New Roman" w:hAnsi="Arial" w:hint="eastAsia"/>
                <w:color w:val="000000"/>
                <w:kern w:val="0"/>
                <w:sz w:val="20"/>
                <w:szCs w:val="20"/>
                <w:lang w:eastAsia="pt-BR" w:bidi="ar-SA"/>
              </w:rPr>
              <w:t>DiBenedetto (2000)</w:t>
            </w:r>
            <w:r w:rsidR="00A5521A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; Modelo do Ciclo de Vida Cunha 2003, Modelo de Rozenfield et al 2006</w:t>
            </w:r>
            <w:r w:rsidR="00A5521A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.</w:t>
            </w:r>
            <w:r w:rsidR="001E7BEB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C12556B" w14:textId="77777777" w:rsidR="00187315" w:rsidRDefault="00000000">
            <w:pPr>
              <w:widowControl w:val="0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 xml:space="preserve">12 </w:t>
            </w:r>
            <w:r w:rsidR="004E54E6">
              <w:rPr>
                <w:rFonts w:ascii="Arial" w:hAnsi="Arial"/>
                <w:sz w:val="20"/>
                <w:szCs w:val="20"/>
              </w:rPr>
              <w:t>-</w:t>
            </w:r>
            <w:r w:rsidRPr="00DD744A">
              <w:rPr>
                <w:rFonts w:ascii="Arial" w:hAnsi="Arial"/>
                <w:sz w:val="20"/>
                <w:szCs w:val="20"/>
              </w:rPr>
              <w:t xml:space="preserve"> </w:t>
            </w:r>
            <w:r w:rsidR="00A5521A" w:rsidRPr="00931941">
              <w:rPr>
                <w:rFonts w:ascii="Arial" w:eastAsia="Times New Roman" w:hAnsi="Arial" w:hint="eastAsia"/>
                <w:color w:val="000000"/>
                <w:kern w:val="0"/>
                <w:sz w:val="20"/>
                <w:szCs w:val="20"/>
                <w:lang w:eastAsia="pt-BR" w:bidi="ar-SA"/>
              </w:rPr>
              <w:t>ETAPAS CONCEITUAIS: Do Projeto Informacional a Descontinuidade do Produto</w:t>
            </w:r>
            <w:r w:rsidR="00187315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.</w:t>
            </w:r>
          </w:p>
          <w:p w14:paraId="5E4FB749" w14:textId="548421D2" w:rsidR="00406EC2" w:rsidRPr="00DD744A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 xml:space="preserve">13 </w:t>
            </w:r>
            <w:r w:rsidR="004E54E6">
              <w:rPr>
                <w:rFonts w:ascii="Arial" w:hAnsi="Arial"/>
                <w:sz w:val="20"/>
                <w:szCs w:val="20"/>
              </w:rPr>
              <w:t>-</w:t>
            </w:r>
            <w:r w:rsidRPr="00DD744A">
              <w:rPr>
                <w:rFonts w:ascii="Arial" w:hAnsi="Arial"/>
                <w:sz w:val="20"/>
                <w:szCs w:val="20"/>
              </w:rPr>
              <w:t xml:space="preserve"> </w:t>
            </w:r>
            <w:r w:rsidR="004E54E6">
              <w:rPr>
                <w:rFonts w:ascii="Arial" w:hAnsi="Arial"/>
                <w:sz w:val="20"/>
                <w:szCs w:val="20"/>
              </w:rPr>
              <w:t>Avaliação do primeiro trabalho</w:t>
            </w:r>
            <w:r w:rsidR="0078109F">
              <w:rPr>
                <w:rFonts w:ascii="Arial" w:hAnsi="Arial"/>
                <w:sz w:val="20"/>
                <w:szCs w:val="20"/>
              </w:rPr>
              <w:t>.</w:t>
            </w:r>
          </w:p>
          <w:p w14:paraId="26F3652B" w14:textId="56673DE2" w:rsidR="00406EC2" w:rsidRPr="00DD744A" w:rsidRDefault="00000000" w:rsidP="00F127B1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 xml:space="preserve">14 </w:t>
            </w:r>
            <w:r w:rsidR="004E54E6">
              <w:rPr>
                <w:rFonts w:ascii="Arial" w:hAnsi="Arial"/>
                <w:sz w:val="20"/>
                <w:szCs w:val="20"/>
              </w:rPr>
              <w:t>-</w:t>
            </w:r>
            <w:r w:rsidRPr="00DD744A">
              <w:rPr>
                <w:rFonts w:ascii="Arial" w:hAnsi="Arial"/>
                <w:sz w:val="20"/>
                <w:szCs w:val="20"/>
              </w:rPr>
              <w:t xml:space="preserve"> </w:t>
            </w:r>
            <w:r w:rsidR="004E54E6">
              <w:rPr>
                <w:rFonts w:ascii="Arial" w:hAnsi="Arial"/>
                <w:sz w:val="20"/>
                <w:szCs w:val="20"/>
              </w:rPr>
              <w:t xml:space="preserve">Avaliação do </w:t>
            </w:r>
            <w:r w:rsidR="00187315">
              <w:rPr>
                <w:rFonts w:ascii="Arial" w:hAnsi="Arial"/>
                <w:sz w:val="20"/>
                <w:szCs w:val="20"/>
              </w:rPr>
              <w:t>primeiro</w:t>
            </w:r>
            <w:r w:rsidR="004E54E6">
              <w:rPr>
                <w:rFonts w:ascii="Arial" w:hAnsi="Arial"/>
                <w:sz w:val="20"/>
                <w:szCs w:val="20"/>
              </w:rPr>
              <w:t xml:space="preserve"> trabalho</w:t>
            </w:r>
            <w:r w:rsidR="00187315">
              <w:rPr>
                <w:rFonts w:ascii="Arial" w:hAnsi="Arial"/>
                <w:sz w:val="20"/>
                <w:szCs w:val="20"/>
              </w:rPr>
              <w:t xml:space="preserve"> continuidade</w:t>
            </w:r>
            <w:r w:rsidR="0078109F">
              <w:rPr>
                <w:rFonts w:ascii="Arial" w:hAnsi="Arial"/>
                <w:sz w:val="20"/>
                <w:szCs w:val="20"/>
              </w:rPr>
              <w:t>.</w:t>
            </w:r>
          </w:p>
          <w:p w14:paraId="35AB0E9C" w14:textId="79898A7E" w:rsidR="00B974DC" w:rsidRPr="00DD744A" w:rsidRDefault="00B974DC" w:rsidP="00F127B1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>15</w:t>
            </w:r>
            <w:r w:rsidR="00B34B02">
              <w:rPr>
                <w:rFonts w:ascii="Arial" w:hAnsi="Arial"/>
                <w:sz w:val="20"/>
                <w:szCs w:val="20"/>
              </w:rPr>
              <w:t xml:space="preserve"> </w:t>
            </w:r>
            <w:r w:rsidR="004E54E6">
              <w:rPr>
                <w:rFonts w:ascii="Arial" w:hAnsi="Arial"/>
                <w:sz w:val="20"/>
                <w:szCs w:val="20"/>
              </w:rPr>
              <w:t>-</w:t>
            </w:r>
            <w:r w:rsidRPr="00DD744A">
              <w:rPr>
                <w:rFonts w:ascii="Arial" w:hAnsi="Arial"/>
                <w:sz w:val="20"/>
                <w:szCs w:val="20"/>
              </w:rPr>
              <w:t xml:space="preserve"> </w:t>
            </w:r>
            <w:r w:rsidR="00F127B1" w:rsidRPr="00DD744A">
              <w:rPr>
                <w:rFonts w:ascii="Arial" w:hAnsi="Arial"/>
                <w:sz w:val="20"/>
                <w:szCs w:val="20"/>
              </w:rPr>
              <w:t>A</w:t>
            </w:r>
            <w:r w:rsidR="004E54E6">
              <w:rPr>
                <w:rFonts w:ascii="Arial" w:hAnsi="Arial"/>
                <w:sz w:val="20"/>
                <w:szCs w:val="20"/>
              </w:rPr>
              <w:t xml:space="preserve">valiação do </w:t>
            </w:r>
            <w:r w:rsidR="00187315">
              <w:rPr>
                <w:rFonts w:ascii="Arial" w:hAnsi="Arial"/>
                <w:sz w:val="20"/>
                <w:szCs w:val="20"/>
              </w:rPr>
              <w:t>segundo</w:t>
            </w:r>
            <w:r w:rsidR="004E54E6">
              <w:rPr>
                <w:rFonts w:ascii="Arial" w:hAnsi="Arial"/>
                <w:sz w:val="20"/>
                <w:szCs w:val="20"/>
              </w:rPr>
              <w:t xml:space="preserve"> trabalho</w:t>
            </w:r>
            <w:r w:rsidR="00F127B1" w:rsidRPr="00DD744A">
              <w:rPr>
                <w:rFonts w:ascii="Arial" w:hAnsi="Arial"/>
                <w:sz w:val="20"/>
                <w:szCs w:val="20"/>
              </w:rPr>
              <w:t>.</w:t>
            </w:r>
          </w:p>
          <w:p w14:paraId="71C0375F" w14:textId="2DD515EC" w:rsidR="00B974DC" w:rsidRPr="00DD744A" w:rsidRDefault="00B974DC" w:rsidP="00F127B1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 xml:space="preserve">16 - </w:t>
            </w:r>
            <w:r w:rsidR="00F127B1" w:rsidRPr="00DD744A">
              <w:rPr>
                <w:rFonts w:ascii="Arial" w:hAnsi="Arial"/>
                <w:sz w:val="20"/>
                <w:szCs w:val="20"/>
              </w:rPr>
              <w:t>Apresentação de trabalhos finais.</w:t>
            </w:r>
          </w:p>
          <w:p w14:paraId="33374B48" w14:textId="6EB3E007" w:rsidR="00B974DC" w:rsidRPr="00DD744A" w:rsidRDefault="00B974DC" w:rsidP="00F127B1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DD744A">
              <w:rPr>
                <w:rFonts w:ascii="Arial" w:hAnsi="Arial"/>
                <w:sz w:val="20"/>
                <w:szCs w:val="20"/>
              </w:rPr>
              <w:t xml:space="preserve">17 - </w:t>
            </w:r>
            <w:r w:rsidR="00541830" w:rsidRPr="00DD744A">
              <w:rPr>
                <w:rFonts w:ascii="Arial" w:hAnsi="Arial"/>
                <w:sz w:val="20"/>
                <w:szCs w:val="20"/>
              </w:rPr>
              <w:t>Avaliações substitutiva e/ou recuperação, com o lançamento da nota final.</w:t>
            </w:r>
          </w:p>
        </w:tc>
      </w:tr>
      <w:tr w:rsidR="00406EC2" w:rsidRPr="00DD744A" w14:paraId="424332ED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013C4" w14:textId="77777777" w:rsidR="00406EC2" w:rsidRPr="00DD744A" w:rsidRDefault="00000000">
            <w:pPr>
              <w:widowControl w:val="0"/>
              <w:snapToGrid w:val="0"/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D744A">
              <w:rPr>
                <w:rFonts w:ascii="Arial" w:hAnsi="Arial"/>
                <w:b/>
                <w:sz w:val="28"/>
                <w:szCs w:val="28"/>
              </w:rPr>
              <w:lastRenderedPageBreak/>
              <w:t>METODOLOGIA</w:t>
            </w:r>
          </w:p>
        </w:tc>
      </w:tr>
      <w:tr w:rsidR="00406EC2" w:rsidRPr="00DD744A" w14:paraId="5ECD66FB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635DE" w14:textId="43EED9C8" w:rsidR="00406EC2" w:rsidRPr="00DD744A" w:rsidRDefault="00E226D7" w:rsidP="005812C1">
            <w:pPr>
              <w:jc w:val="both"/>
              <w:rPr>
                <w:rFonts w:ascii="Arial" w:hAnsi="Arial"/>
              </w:rPr>
            </w:pPr>
            <w:r w:rsidRPr="00E226D7">
              <w:rPr>
                <w:rFonts w:ascii="Arial" w:hAnsi="Arial"/>
                <w:sz w:val="20"/>
                <w:szCs w:val="20"/>
              </w:rPr>
              <w:t xml:space="preserve">Para o aprendizado do aluno serão apresentadas aulas nas regras do colegiado do curso. As aulas serão com carga horária máxima de 2 horas. Os assuntos das aulas serão disponibilizados por meio das aulas juntamente com as mídias digitais, áudios, materiais sintetizados e disponibilizadas para os emails dos alunos além dos encontros </w:t>
            </w:r>
            <w:r w:rsidR="005812C1" w:rsidRPr="00E226D7">
              <w:rPr>
                <w:rFonts w:ascii="Arial" w:hAnsi="Arial"/>
                <w:sz w:val="20"/>
                <w:szCs w:val="20"/>
              </w:rPr>
              <w:t>pré-agendados</w:t>
            </w:r>
            <w:r w:rsidRPr="00E226D7">
              <w:rPr>
                <w:rFonts w:ascii="Arial" w:hAnsi="Arial"/>
                <w:sz w:val="20"/>
                <w:szCs w:val="20"/>
              </w:rPr>
              <w:t xml:space="preserve"> com alunos no Meeting para </w:t>
            </w:r>
            <w:r w:rsidR="005812C1" w:rsidRPr="00E226D7">
              <w:rPr>
                <w:rFonts w:ascii="Arial" w:hAnsi="Arial"/>
                <w:sz w:val="20"/>
                <w:szCs w:val="20"/>
              </w:rPr>
              <w:t>dúvidas</w:t>
            </w:r>
            <w:r w:rsidRPr="00E226D7">
              <w:rPr>
                <w:rFonts w:ascii="Arial" w:hAnsi="Arial"/>
                <w:sz w:val="20"/>
                <w:szCs w:val="20"/>
              </w:rPr>
              <w:t>. As atividades extraclasses têm como objetivo consolidação dos conceitos apresentados. Todas as atividades com a indicação de material didático</w:t>
            </w:r>
            <w:r w:rsidRPr="00DD744A">
              <w:rPr>
                <w:rFonts w:ascii="Arial" w:hAnsi="Arial"/>
                <w:sz w:val="20"/>
                <w:szCs w:val="20"/>
                <w:lang w:eastAsia="pt-BR"/>
              </w:rPr>
              <w:t>.</w:t>
            </w:r>
          </w:p>
        </w:tc>
      </w:tr>
      <w:tr w:rsidR="00406EC2" w:rsidRPr="00DD744A" w14:paraId="27582C16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48327" w14:textId="77777777" w:rsidR="00406EC2" w:rsidRPr="00DD744A" w:rsidRDefault="00000000">
            <w:pPr>
              <w:widowControl w:val="0"/>
              <w:snapToGrid w:val="0"/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D744A">
              <w:rPr>
                <w:rFonts w:ascii="Arial" w:hAnsi="Arial"/>
                <w:b/>
                <w:sz w:val="28"/>
                <w:szCs w:val="28"/>
              </w:rPr>
              <w:t>CRITÉRIOS DE AVALIAÇÃO</w:t>
            </w:r>
          </w:p>
        </w:tc>
      </w:tr>
      <w:tr w:rsidR="00406EC2" w:rsidRPr="00DD744A" w14:paraId="2D474B4D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2F95D" w14:textId="77777777" w:rsidR="00C56083" w:rsidRPr="00C56083" w:rsidRDefault="00C56083" w:rsidP="00C56083">
            <w:pPr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56083">
              <w:rPr>
                <w:rFonts w:ascii="Arial" w:hAnsi="Arial"/>
                <w:sz w:val="20"/>
                <w:szCs w:val="20"/>
              </w:rPr>
              <w:t>São aplicadas três avaliações, divididas da seguinte maneira:</w:t>
            </w:r>
          </w:p>
          <w:p w14:paraId="02A54825" w14:textId="6BF87F77" w:rsidR="00C56083" w:rsidRPr="00C56083" w:rsidRDefault="00C56083" w:rsidP="00C56083">
            <w:pPr>
              <w:rPr>
                <w:rFonts w:ascii="Arial" w:hAnsi="Arial"/>
                <w:sz w:val="20"/>
                <w:szCs w:val="20"/>
              </w:rPr>
            </w:pPr>
            <w:r w:rsidRPr="00C56083">
              <w:rPr>
                <w:rFonts w:ascii="Arial" w:hAnsi="Arial"/>
                <w:sz w:val="20"/>
                <w:szCs w:val="20"/>
              </w:rPr>
              <w:tab/>
              <w:t xml:space="preserve">Trabalho1 </w:t>
            </w:r>
            <w:r w:rsidR="00FA4B84" w:rsidRPr="00C56083">
              <w:rPr>
                <w:rFonts w:ascii="Arial" w:hAnsi="Arial"/>
                <w:sz w:val="20"/>
                <w:szCs w:val="20"/>
              </w:rPr>
              <w:t>Projeto de Produto ou Empresa e Produto de Sucesso Valor 4,0 pontos</w:t>
            </w:r>
            <w:r w:rsidR="00FA4B84" w:rsidRPr="00FA4B84">
              <w:rPr>
                <w:rFonts w:ascii="Arial" w:hAnsi="Arial"/>
                <w:sz w:val="20"/>
                <w:szCs w:val="20"/>
              </w:rPr>
              <w:t xml:space="preserve"> Resenha: Mudança de Paradigmas</w:t>
            </w:r>
            <w:r w:rsidR="00FA4B84">
              <w:rPr>
                <w:rFonts w:ascii="Arial" w:hAnsi="Arial"/>
                <w:sz w:val="20"/>
                <w:szCs w:val="20"/>
              </w:rPr>
              <w:t>.</w:t>
            </w:r>
            <w:r w:rsidRPr="00C56083">
              <w:rPr>
                <w:rFonts w:ascii="Arial" w:hAnsi="Arial"/>
                <w:sz w:val="20"/>
                <w:szCs w:val="20"/>
              </w:rPr>
              <w:t xml:space="preserve"> Valor 4,0 pontos.</w:t>
            </w:r>
            <w:r w:rsidR="00FA4B84">
              <w:rPr>
                <w:rFonts w:ascii="Arial" w:hAnsi="Arial"/>
              </w:rPr>
              <w:t xml:space="preserve"> </w:t>
            </w:r>
          </w:p>
          <w:p w14:paraId="19CD6186" w14:textId="77777777" w:rsidR="00C56083" w:rsidRPr="00C56083" w:rsidRDefault="00C56083" w:rsidP="00C56083">
            <w:pPr>
              <w:rPr>
                <w:rFonts w:ascii="Arial" w:hAnsi="Arial"/>
                <w:sz w:val="20"/>
                <w:szCs w:val="20"/>
              </w:rPr>
            </w:pPr>
            <w:r w:rsidRPr="00C5608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723205B" w14:textId="7034611B" w:rsidR="00C56083" w:rsidRPr="00C56083" w:rsidRDefault="00C56083" w:rsidP="00C56083">
            <w:pPr>
              <w:rPr>
                <w:rFonts w:ascii="Arial" w:hAnsi="Arial"/>
                <w:sz w:val="20"/>
                <w:szCs w:val="20"/>
              </w:rPr>
            </w:pPr>
            <w:r w:rsidRPr="00C56083">
              <w:rPr>
                <w:rFonts w:ascii="Arial" w:hAnsi="Arial"/>
                <w:sz w:val="20"/>
                <w:szCs w:val="20"/>
              </w:rPr>
              <w:tab/>
              <w:t xml:space="preserve">Trabalho 2 </w:t>
            </w:r>
            <w:r w:rsidR="00FA4B84" w:rsidRPr="00FA4B84">
              <w:rPr>
                <w:rFonts w:ascii="Arial" w:hAnsi="Arial"/>
                <w:sz w:val="20"/>
                <w:szCs w:val="20"/>
              </w:rPr>
              <w:t>Resenha: Mudança de Paradigmas</w:t>
            </w:r>
            <w:r w:rsidRPr="00C56083">
              <w:rPr>
                <w:rFonts w:ascii="Arial" w:hAnsi="Arial"/>
                <w:sz w:val="20"/>
                <w:szCs w:val="20"/>
              </w:rPr>
              <w:t>. Valor 3,0 pontos.</w:t>
            </w:r>
          </w:p>
          <w:p w14:paraId="199D2943" w14:textId="77777777" w:rsidR="00C56083" w:rsidRPr="00C56083" w:rsidRDefault="00C56083" w:rsidP="00C56083">
            <w:pPr>
              <w:rPr>
                <w:rFonts w:ascii="Arial" w:hAnsi="Arial"/>
                <w:sz w:val="20"/>
                <w:szCs w:val="20"/>
              </w:rPr>
            </w:pPr>
            <w:r w:rsidRPr="00C5608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C0AC96B" w14:textId="77777777" w:rsidR="00DD3E4D" w:rsidRPr="00C56083" w:rsidRDefault="00C56083" w:rsidP="00DD3E4D">
            <w:pPr>
              <w:rPr>
                <w:rFonts w:ascii="Arial" w:hAnsi="Arial"/>
                <w:sz w:val="20"/>
                <w:szCs w:val="20"/>
              </w:rPr>
            </w:pPr>
            <w:r w:rsidRPr="00C56083">
              <w:rPr>
                <w:rFonts w:ascii="Arial" w:hAnsi="Arial"/>
                <w:sz w:val="20"/>
                <w:szCs w:val="20"/>
              </w:rPr>
              <w:tab/>
              <w:t xml:space="preserve">Trabalho 3 </w:t>
            </w:r>
            <w:r w:rsidR="00DD3E4D" w:rsidRPr="00C56083">
              <w:rPr>
                <w:rFonts w:ascii="Arial" w:hAnsi="Arial"/>
                <w:sz w:val="20"/>
                <w:szCs w:val="20"/>
              </w:rPr>
              <w:t>Certificação de Produtos. Valor 3,0 pontos.</w:t>
            </w:r>
          </w:p>
          <w:p w14:paraId="11824B6C" w14:textId="77777777" w:rsidR="00C56083" w:rsidRPr="00C56083" w:rsidRDefault="00C56083" w:rsidP="00C56083">
            <w:pPr>
              <w:rPr>
                <w:rFonts w:ascii="Arial" w:hAnsi="Arial"/>
                <w:sz w:val="20"/>
                <w:szCs w:val="20"/>
              </w:rPr>
            </w:pPr>
            <w:r w:rsidRPr="00C5608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E942D8C" w14:textId="77777777" w:rsidR="00C56083" w:rsidRPr="00C56083" w:rsidRDefault="00C56083" w:rsidP="00C56083">
            <w:pPr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56083">
              <w:rPr>
                <w:rFonts w:ascii="Arial" w:hAnsi="Arial"/>
                <w:sz w:val="20"/>
                <w:szCs w:val="20"/>
              </w:rPr>
              <w:tab/>
              <w:t>A nota final é composta pela soma das três notas anteriores, de maneira tal que:</w:t>
            </w:r>
          </w:p>
          <w:p w14:paraId="25A4405C" w14:textId="196B04F1" w:rsidR="00C56083" w:rsidRPr="00C56083" w:rsidRDefault="00C56083" w:rsidP="00C56083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C56083">
              <w:rPr>
                <w:rFonts w:ascii="Arial" w:hAnsi="Arial"/>
                <w:sz w:val="20"/>
                <w:szCs w:val="20"/>
              </w:rPr>
              <w:tab/>
              <w:t>Nota final = 1° Avaliação + 2° Avaliação + 3° Avaliação.</w:t>
            </w:r>
          </w:p>
          <w:p w14:paraId="2945BD80" w14:textId="77777777" w:rsidR="00C56083" w:rsidRPr="00C56083" w:rsidRDefault="00C56083" w:rsidP="00C56083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C56083">
              <w:rPr>
                <w:rFonts w:ascii="Arial" w:hAnsi="Arial"/>
                <w:sz w:val="20"/>
                <w:szCs w:val="20"/>
              </w:rPr>
              <w:t>A avaliação substitutiva corresponde ao Trabalho 3 disponibilizado pelo docente em substituição a menor nota disponibilizada aos discentes interessados.</w:t>
            </w:r>
          </w:p>
          <w:p w14:paraId="3CC142A5" w14:textId="77777777" w:rsidR="00E226D7" w:rsidRPr="00936A7E" w:rsidRDefault="00E226D7" w:rsidP="00E2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6D7">
              <w:rPr>
                <w:rFonts w:ascii="Arial" w:hAnsi="Arial"/>
                <w:sz w:val="20"/>
                <w:szCs w:val="20"/>
              </w:rPr>
              <w:t xml:space="preserve">De acordo com a resolução CONEP No </w:t>
            </w:r>
            <w:r w:rsidRPr="00E226D7">
              <w:rPr>
                <w:rFonts w:ascii="Arial" w:hAnsi="Arial"/>
                <w:sz w:val="20"/>
                <w:szCs w:val="20"/>
                <w:shd w:val="clear" w:color="auto" w:fill="FFFFFF"/>
              </w:rPr>
              <w:t>022, de 06 de outubro de 2021</w:t>
            </w:r>
            <w:r w:rsidRPr="00E226D7">
              <w:rPr>
                <w:rFonts w:ascii="Arial" w:hAnsi="Arial"/>
                <w:sz w:val="20"/>
                <w:szCs w:val="20"/>
              </w:rPr>
              <w:t>, o aluno que desejar, pode se valer de atividade substitutiva para a substituição de uma das avaliações com menor nota</w:t>
            </w:r>
            <w:r w:rsidRPr="00DD744A">
              <w:rPr>
                <w:rFonts w:ascii="Arial" w:hAnsi="Arial"/>
              </w:rPr>
              <w:t>.</w:t>
            </w:r>
          </w:p>
          <w:p w14:paraId="3C128363" w14:textId="3111E260" w:rsidR="00DD744A" w:rsidRPr="00DD744A" w:rsidRDefault="00DD744A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406EC2" w:rsidRPr="00DD744A" w14:paraId="34440C0F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096C0" w14:textId="77777777" w:rsidR="00406EC2" w:rsidRPr="00DD744A" w:rsidRDefault="00000000">
            <w:pPr>
              <w:widowControl w:val="0"/>
              <w:snapToGrid w:val="0"/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D744A">
              <w:rPr>
                <w:rFonts w:ascii="Arial" w:hAnsi="Arial"/>
                <w:b/>
                <w:sz w:val="28"/>
                <w:szCs w:val="28"/>
              </w:rPr>
              <w:t>BIBLIOGRAFIA BÁSICA</w:t>
            </w:r>
          </w:p>
        </w:tc>
      </w:tr>
      <w:tr w:rsidR="00406EC2" w:rsidRPr="00DD744A" w14:paraId="63747904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16B07" w14:textId="77777777" w:rsidR="00DD3E4D" w:rsidRPr="00DD3E4D" w:rsidRDefault="00DD3E4D" w:rsidP="00DD3E4D">
            <w:pPr>
              <w:jc w:val="both"/>
              <w:rPr>
                <w:rFonts w:hint="eastAsia"/>
              </w:rPr>
            </w:pPr>
            <w:r w:rsidRPr="00DD3E4D">
              <w:rPr>
                <w:rStyle w:val="15"/>
                <w:rFonts w:ascii="Times New Roman" w:hAnsi="Times New Roman" w:cs="Times New Roman" w:hint="default"/>
              </w:rPr>
              <w:t xml:space="preserve">ROZENFELD, Henrique et al. </w:t>
            </w:r>
            <w:r w:rsidRPr="00DD3E4D">
              <w:rPr>
                <w:rStyle w:val="15"/>
                <w:rFonts w:ascii="Times New Roman" w:hAnsi="Times New Roman" w:cs="Times New Roman" w:hint="default"/>
                <w:b/>
              </w:rPr>
              <w:t>Gestão de desenvolvimento de produtos:</w:t>
            </w:r>
            <w:r w:rsidRPr="00DD3E4D">
              <w:rPr>
                <w:rStyle w:val="15"/>
                <w:rFonts w:ascii="Times New Roman" w:hAnsi="Times New Roman" w:cs="Times New Roman" w:hint="default"/>
              </w:rPr>
              <w:t xml:space="preserve"> uma referência para a melhoria do processo. São Paulo: Saraiva, 2006. E-book.</w:t>
            </w:r>
          </w:p>
          <w:p w14:paraId="7FBB5107" w14:textId="77777777" w:rsidR="00334F68" w:rsidRPr="00DD3E4D" w:rsidRDefault="00334F68" w:rsidP="00DD3E4D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AA8A58E" w14:textId="77777777" w:rsidR="00DD3E4D" w:rsidRDefault="00DD3E4D" w:rsidP="00DD3E4D">
            <w:pPr>
              <w:jc w:val="both"/>
              <w:rPr>
                <w:rFonts w:hint="eastAsia"/>
              </w:rPr>
            </w:pPr>
            <w:r w:rsidRPr="00DD3E4D">
              <w:rPr>
                <w:rStyle w:val="15"/>
                <w:rFonts w:ascii="Times New Roman" w:hAnsi="Times New Roman" w:cs="Times New Roman" w:hint="default"/>
              </w:rPr>
              <w:t xml:space="preserve">KOTLER, Philip. </w:t>
            </w:r>
            <w:r w:rsidRPr="00DD3E4D">
              <w:rPr>
                <w:rStyle w:val="15"/>
                <w:rFonts w:ascii="Times New Roman" w:hAnsi="Times New Roman" w:cs="Times New Roman" w:hint="default"/>
                <w:b/>
              </w:rPr>
              <w:t>Administração de marketing:</w:t>
            </w:r>
            <w:r w:rsidRPr="00DD3E4D">
              <w:rPr>
                <w:rStyle w:val="15"/>
                <w:rFonts w:ascii="Times New Roman" w:hAnsi="Times New Roman" w:cs="Times New Roman" w:hint="default"/>
              </w:rPr>
              <w:t xml:space="preserve"> análise, planejamento, implementação e controle. São Paulo: Atlas, 1998.</w:t>
            </w:r>
          </w:p>
          <w:p w14:paraId="22F6F2AB" w14:textId="77777777" w:rsidR="00334F68" w:rsidRDefault="00334F68" w:rsidP="00DD3E4D">
            <w:pPr>
              <w:jc w:val="both"/>
              <w:rPr>
                <w:rStyle w:val="15"/>
                <w:rFonts w:ascii="Arial" w:hAnsi="Arial" w:hint="default"/>
                <w:sz w:val="20"/>
                <w:szCs w:val="20"/>
              </w:rPr>
            </w:pPr>
          </w:p>
          <w:p w14:paraId="318F59CA" w14:textId="256624FA" w:rsidR="00406EC2" w:rsidRPr="00DD744A" w:rsidRDefault="00406EC2" w:rsidP="00334F68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06EC2" w:rsidRPr="00DD744A" w14:paraId="4B335BA1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3781B" w14:textId="77777777" w:rsidR="00406EC2" w:rsidRPr="00DD744A" w:rsidRDefault="00000000">
            <w:pPr>
              <w:widowControl w:val="0"/>
              <w:snapToGrid w:val="0"/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D744A">
              <w:rPr>
                <w:rFonts w:ascii="Arial" w:hAnsi="Arial"/>
                <w:b/>
                <w:sz w:val="28"/>
                <w:szCs w:val="28"/>
              </w:rPr>
              <w:lastRenderedPageBreak/>
              <w:t>BIBLIOGRAFIA COMPLEMENTAR</w:t>
            </w:r>
          </w:p>
        </w:tc>
      </w:tr>
      <w:tr w:rsidR="00406EC2" w:rsidRPr="00DD744A" w14:paraId="50FFF7D9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22A36" w14:textId="77777777" w:rsidR="00DD3E4D" w:rsidRPr="00DD3E4D" w:rsidRDefault="00DD3E4D" w:rsidP="00DD3E4D">
            <w:pPr>
              <w:jc w:val="both"/>
              <w:rPr>
                <w:rFonts w:hint="eastAsia"/>
              </w:rPr>
            </w:pPr>
            <w:r w:rsidRPr="00DD3E4D">
              <w:rPr>
                <w:rStyle w:val="15"/>
                <w:rFonts w:ascii="Times New Roman" w:hAnsi="Times New Roman" w:cs="Times New Roman" w:hint="default"/>
              </w:rPr>
              <w:t xml:space="preserve">CHENG, Lin Chih; MELO FILHO, Leonel Del Rey de. </w:t>
            </w:r>
            <w:r w:rsidRPr="00DD3E4D">
              <w:rPr>
                <w:rStyle w:val="15"/>
                <w:rFonts w:ascii="Times New Roman" w:hAnsi="Times New Roman" w:cs="Times New Roman" w:hint="default"/>
                <w:b/>
              </w:rPr>
              <w:t>QFD:</w:t>
            </w:r>
            <w:r w:rsidRPr="00DD3E4D">
              <w:rPr>
                <w:rStyle w:val="15"/>
                <w:rFonts w:ascii="Times New Roman" w:hAnsi="Times New Roman" w:cs="Times New Roman" w:hint="default"/>
              </w:rPr>
              <w:t xml:space="preserve"> desdobramento da função qualidade na gestão de desenvolvimento de produtos. 2. ed. rev. São Paulo: Blucher, 2010. 539 p.</w:t>
            </w:r>
          </w:p>
          <w:p w14:paraId="25BC0AD8" w14:textId="77777777" w:rsidR="00334F68" w:rsidRPr="00DD3E4D" w:rsidRDefault="00334F68" w:rsidP="00DD3E4D">
            <w:pPr>
              <w:jc w:val="both"/>
              <w:rPr>
                <w:rStyle w:val="15"/>
                <w:rFonts w:ascii="Arial" w:hAnsi="Arial" w:hint="default"/>
                <w:sz w:val="20"/>
                <w:szCs w:val="20"/>
              </w:rPr>
            </w:pPr>
          </w:p>
          <w:p w14:paraId="0C4F15B2" w14:textId="31DCEAB1" w:rsidR="00D37C17" w:rsidRPr="00DD744A" w:rsidRDefault="00DD3E4D" w:rsidP="00DD3E4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D3E4D">
              <w:rPr>
                <w:rStyle w:val="15"/>
                <w:rFonts w:ascii="Times New Roman" w:hAnsi="Times New Roman" w:cs="Times New Roman" w:hint="default"/>
              </w:rPr>
              <w:t xml:space="preserve">MIGUEL, Paulo Augusto Cauchick. </w:t>
            </w:r>
            <w:r w:rsidRPr="00DD3E4D">
              <w:rPr>
                <w:rStyle w:val="15"/>
                <w:rFonts w:ascii="Times New Roman" w:hAnsi="Times New Roman" w:cs="Times New Roman" w:hint="default"/>
                <w:b/>
                <w:bCs/>
              </w:rPr>
              <w:t>Implementação do QFD para o desenvolvimento de novos produtos</w:t>
            </w:r>
            <w:r w:rsidRPr="00DD3E4D">
              <w:rPr>
                <w:rStyle w:val="15"/>
                <w:rFonts w:ascii="Times New Roman" w:hAnsi="Times New Roman" w:cs="Times New Roman" w:hint="default"/>
              </w:rPr>
              <w:t xml:space="preserve">. São Paulo: Atlas, 2008. 166 p. </w:t>
            </w:r>
          </w:p>
        </w:tc>
      </w:tr>
    </w:tbl>
    <w:p w14:paraId="06D423CA" w14:textId="77777777" w:rsidR="00406EC2" w:rsidRPr="00DD744A" w:rsidRDefault="00406EC2">
      <w:pPr>
        <w:jc w:val="center"/>
        <w:rPr>
          <w:rFonts w:ascii="Arial" w:hAnsi="Arial"/>
          <w:b/>
          <w:sz w:val="28"/>
          <w:szCs w:val="28"/>
        </w:rPr>
      </w:pPr>
    </w:p>
    <w:p w14:paraId="136DBBB3" w14:textId="77777777" w:rsidR="00406EC2" w:rsidRPr="00DD744A" w:rsidRDefault="00000000">
      <w:pPr>
        <w:jc w:val="center"/>
        <w:rPr>
          <w:rFonts w:ascii="Arial" w:hAnsi="Arial"/>
          <w:b/>
          <w:sz w:val="28"/>
          <w:szCs w:val="28"/>
        </w:rPr>
      </w:pPr>
      <w:r w:rsidRPr="00DD744A">
        <w:rPr>
          <w:rFonts w:ascii="Arial" w:hAnsi="Arial"/>
          <w:b/>
          <w:sz w:val="28"/>
          <w:szCs w:val="28"/>
        </w:rPr>
        <w:t>Aprovado pelo Colegiado em ____ /_____/_____</w:t>
      </w:r>
    </w:p>
    <w:p w14:paraId="73C68828" w14:textId="77777777" w:rsidR="00406EC2" w:rsidRPr="00DD744A" w:rsidRDefault="00406EC2">
      <w:pPr>
        <w:jc w:val="center"/>
        <w:rPr>
          <w:rFonts w:ascii="Arial" w:hAnsi="Arial"/>
          <w:b/>
          <w:sz w:val="28"/>
          <w:szCs w:val="28"/>
        </w:rPr>
      </w:pPr>
    </w:p>
    <w:p w14:paraId="22626756" w14:textId="77777777" w:rsidR="00406EC2" w:rsidRPr="00DD744A" w:rsidRDefault="00406EC2">
      <w:pPr>
        <w:jc w:val="center"/>
        <w:rPr>
          <w:rFonts w:ascii="Arial" w:hAnsi="Arial"/>
          <w:b/>
          <w:sz w:val="28"/>
          <w:szCs w:val="28"/>
        </w:rPr>
      </w:pPr>
    </w:p>
    <w:sectPr w:rsidR="00406EC2" w:rsidRPr="00DD744A">
      <w:headerReference w:type="default" r:id="rId7"/>
      <w:pgSz w:w="11906" w:h="16838"/>
      <w:pgMar w:top="2153" w:right="1134" w:bottom="1134" w:left="1134" w:header="1134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AB58" w14:textId="77777777" w:rsidR="00380818" w:rsidRDefault="00380818">
      <w:pPr>
        <w:rPr>
          <w:rFonts w:hint="eastAsia"/>
        </w:rPr>
      </w:pPr>
      <w:r>
        <w:separator/>
      </w:r>
    </w:p>
  </w:endnote>
  <w:endnote w:type="continuationSeparator" w:id="0">
    <w:p w14:paraId="5001821B" w14:textId="77777777" w:rsidR="00380818" w:rsidRDefault="003808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D912" w14:textId="77777777" w:rsidR="00380818" w:rsidRDefault="00380818">
      <w:pPr>
        <w:rPr>
          <w:rFonts w:hint="eastAsia"/>
        </w:rPr>
      </w:pPr>
      <w:r>
        <w:separator/>
      </w:r>
    </w:p>
  </w:footnote>
  <w:footnote w:type="continuationSeparator" w:id="0">
    <w:p w14:paraId="6D81EBD3" w14:textId="77777777" w:rsidR="00380818" w:rsidRDefault="0038081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6812" w14:textId="77777777" w:rsidR="00406EC2" w:rsidRDefault="00000000">
    <w:pPr>
      <w:pStyle w:val="Ttulo1"/>
      <w:snapToGrid w:val="0"/>
      <w:jc w:val="right"/>
      <w:rPr>
        <w:b/>
        <w:sz w:val="18"/>
        <w:szCs w:val="18"/>
      </w:rPr>
    </w:pPr>
    <w:r>
      <w:rPr>
        <w:noProof/>
      </w:rPr>
      <w:drawing>
        <wp:anchor distT="0" distB="0" distL="0" distR="0" simplePos="0" relativeHeight="4" behindDoc="1" locked="0" layoutInCell="0" allowOverlap="1" wp14:anchorId="2B26C7D9" wp14:editId="09CD8BB4">
          <wp:simplePos x="0" y="0"/>
          <wp:positionH relativeFrom="column">
            <wp:posOffset>387350</wp:posOffset>
          </wp:positionH>
          <wp:positionV relativeFrom="paragraph">
            <wp:posOffset>-250190</wp:posOffset>
          </wp:positionV>
          <wp:extent cx="877570" cy="88201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  <w:szCs w:val="18"/>
      </w:rPr>
      <w:t>UNIVERSIDADE FEDERAL DE SÃO JOÃO DEL-REI – UFSJ</w:t>
    </w:r>
  </w:p>
  <w:p w14:paraId="1F9A7679" w14:textId="77777777" w:rsidR="00406EC2" w:rsidRDefault="00000000">
    <w:pPr>
      <w:jc w:val="right"/>
      <w:rPr>
        <w:rFonts w:hint="eastAsia"/>
      </w:rPr>
    </w:pPr>
    <w:r>
      <w:rPr>
        <w:rFonts w:ascii="Arial" w:hAnsi="Arial"/>
        <w:caps/>
        <w:sz w:val="14"/>
        <w:szCs w:val="14"/>
      </w:rPr>
      <w:t>Instituída pela Lei n</w:t>
    </w:r>
    <w:r>
      <w:rPr>
        <w:rFonts w:ascii="Arial" w:hAnsi="Arial"/>
        <w:caps/>
        <w:sz w:val="14"/>
        <w:szCs w:val="14"/>
        <w:u w:val="single"/>
        <w:vertAlign w:val="superscript"/>
      </w:rPr>
      <w:t>o</w:t>
    </w:r>
    <w:r>
      <w:rPr>
        <w:rFonts w:ascii="Arial" w:hAnsi="Arial"/>
        <w:caps/>
        <w:sz w:val="14"/>
        <w:szCs w:val="14"/>
        <w:vertAlign w:val="superscript"/>
      </w:rPr>
      <w:t xml:space="preserve"> </w:t>
    </w:r>
    <w:r>
      <w:rPr>
        <w:rFonts w:ascii="Arial" w:hAnsi="Arial"/>
        <w:caps/>
        <w:sz w:val="14"/>
        <w:szCs w:val="14"/>
      </w:rPr>
      <w:t>10.425, de 19/04/2002 – D.O.U. DE 22/04/2002</w:t>
    </w:r>
  </w:p>
  <w:p w14:paraId="03BFC439" w14:textId="77777777" w:rsidR="00406EC2" w:rsidRDefault="00000000">
    <w:pP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PRÓ-REITORIA DE ENSINO DE GRADUAÇÃO – PROEN</w:t>
    </w:r>
  </w:p>
  <w:p w14:paraId="6ED75E06" w14:textId="77777777" w:rsidR="00406EC2" w:rsidRDefault="00000000">
    <w:pP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COORDENADORIA DO CURSO DE ENGENHARIA DE PRODUÇÃO – COENP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C2"/>
    <w:rsid w:val="00097EE2"/>
    <w:rsid w:val="000C673E"/>
    <w:rsid w:val="000D18BC"/>
    <w:rsid w:val="001048D0"/>
    <w:rsid w:val="00187315"/>
    <w:rsid w:val="001C6A78"/>
    <w:rsid w:val="001E4BB0"/>
    <w:rsid w:val="001E7BEB"/>
    <w:rsid w:val="00213C52"/>
    <w:rsid w:val="00334F68"/>
    <w:rsid w:val="003518E7"/>
    <w:rsid w:val="003711B7"/>
    <w:rsid w:val="00380818"/>
    <w:rsid w:val="003C54A4"/>
    <w:rsid w:val="00406EC2"/>
    <w:rsid w:val="00407913"/>
    <w:rsid w:val="004E54E6"/>
    <w:rsid w:val="00525B88"/>
    <w:rsid w:val="00541830"/>
    <w:rsid w:val="005812C1"/>
    <w:rsid w:val="0059510E"/>
    <w:rsid w:val="00717B26"/>
    <w:rsid w:val="00755C63"/>
    <w:rsid w:val="0078109F"/>
    <w:rsid w:val="007A1090"/>
    <w:rsid w:val="00804E60"/>
    <w:rsid w:val="008455A4"/>
    <w:rsid w:val="008974B6"/>
    <w:rsid w:val="008A6C68"/>
    <w:rsid w:val="00931941"/>
    <w:rsid w:val="00933BE6"/>
    <w:rsid w:val="00936A7E"/>
    <w:rsid w:val="009C50E1"/>
    <w:rsid w:val="00A5325D"/>
    <w:rsid w:val="00A5521A"/>
    <w:rsid w:val="00AA19C0"/>
    <w:rsid w:val="00B237FA"/>
    <w:rsid w:val="00B34B02"/>
    <w:rsid w:val="00B438D1"/>
    <w:rsid w:val="00B974DC"/>
    <w:rsid w:val="00BB2B28"/>
    <w:rsid w:val="00C50D5A"/>
    <w:rsid w:val="00C56083"/>
    <w:rsid w:val="00D37C17"/>
    <w:rsid w:val="00DA48FD"/>
    <w:rsid w:val="00DD3E4D"/>
    <w:rsid w:val="00DD744A"/>
    <w:rsid w:val="00DF462C"/>
    <w:rsid w:val="00E226D7"/>
    <w:rsid w:val="00EF5D67"/>
    <w:rsid w:val="00F127B1"/>
    <w:rsid w:val="00F515A8"/>
    <w:rsid w:val="00F77777"/>
    <w:rsid w:val="00F8277F"/>
    <w:rsid w:val="00F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4CA9"/>
  <w15:docId w15:val="{6097F6C9-C030-4F29-A167-8021D12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customStyle="1" w:styleId="Ttulo1">
    <w:name w:val="Título1"/>
    <w:basedOn w:val="Normal"/>
    <w:next w:val="Subttulo"/>
    <w:qFormat/>
    <w:pPr>
      <w:jc w:val="center"/>
    </w:pPr>
    <w:rPr>
      <w:rFonts w:ascii="Arial" w:hAnsi="Arial" w:cs="Calibri"/>
      <w:sz w:val="28"/>
      <w:szCs w:val="20"/>
    </w:rPr>
  </w:style>
  <w:style w:type="paragraph" w:styleId="Subttulo">
    <w:name w:val="Subtitle"/>
    <w:basedOn w:val="Normal"/>
    <w:next w:val="Corpodetexto"/>
    <w:uiPriority w:val="11"/>
    <w:qFormat/>
    <w:pPr>
      <w:spacing w:after="60"/>
      <w:jc w:val="center"/>
    </w:pPr>
    <w:rPr>
      <w:rFonts w:ascii="Arial" w:hAnsi="Arial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A48FD"/>
    <w:rPr>
      <w:color w:val="0000FF"/>
      <w:u w:val="single"/>
    </w:rPr>
  </w:style>
  <w:style w:type="character" w:customStyle="1" w:styleId="15">
    <w:name w:val="15"/>
    <w:basedOn w:val="Fontepargpadro"/>
    <w:rsid w:val="00097EE2"/>
    <w:rPr>
      <w:rFonts w:ascii="SimSun" w:eastAsia="SimSun" w:hAnsi="SimSun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8822-3577-4A49-B33F-BE9D574D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981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Napolitano</dc:creator>
  <dc:description/>
  <cp:lastModifiedBy>Flávio Napolitano</cp:lastModifiedBy>
  <cp:revision>3</cp:revision>
  <dcterms:created xsi:type="dcterms:W3CDTF">2023-11-27T22:24:00Z</dcterms:created>
  <dcterms:modified xsi:type="dcterms:W3CDTF">2023-11-28T00:35:00Z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2023-11-24T21:15:08Z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09bbac76-f52a-421d-999a-dfeb7583125e</vt:lpwstr>
  </property>
  <property fmtid="{D5CDD505-2E9C-101B-9397-08002B2CF9AE}" pid="7" name="MSIP_Label_defa4170-0d19-0005-0004-bc88714345d2_ActionId">
    <vt:lpwstr>e326c196-dbec-4902-be90-97cf72f1ddd6</vt:lpwstr>
  </property>
  <property fmtid="{D5CDD505-2E9C-101B-9397-08002B2CF9AE}" pid="8" name="MSIP_Label_defa4170-0d19-0005-0004-bc88714345d2_ContentBits">
    <vt:lpwstr>0</vt:lpwstr>
  </property>
</Properties>
</file>